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453E" w14:textId="019D7831" w:rsidR="003D3338" w:rsidRPr="00865CBD" w:rsidRDefault="00557DD5" w:rsidP="003D3338">
      <w:pPr>
        <w:jc w:val="center"/>
        <w:rPr>
          <w:rFonts w:ascii="Times New Roman" w:hAnsi="Times New Roman"/>
          <w:b/>
          <w:sz w:val="28"/>
          <w:szCs w:val="28"/>
        </w:rPr>
      </w:pPr>
      <w:r>
        <w:rPr>
          <w:rFonts w:ascii="Times New Roman" w:hAnsi="Times New Roman"/>
          <w:b/>
          <w:sz w:val="28"/>
          <w:szCs w:val="28"/>
        </w:rPr>
        <w:t>Teachers’ Secretary</w:t>
      </w:r>
    </w:p>
    <w:p w14:paraId="284D8281" w14:textId="77777777" w:rsidR="00993C51" w:rsidRPr="00865CBD" w:rsidRDefault="00993C51" w:rsidP="004A187D">
      <w:pPr>
        <w:jc w:val="center"/>
        <w:rPr>
          <w:rFonts w:ascii="Times New Roman" w:hAnsi="Times New Roman"/>
          <w:b/>
          <w:sz w:val="28"/>
          <w:szCs w:val="28"/>
        </w:rPr>
      </w:pPr>
    </w:p>
    <w:p w14:paraId="397D7576" w14:textId="005857BC" w:rsidR="004A187D" w:rsidRPr="00141C95" w:rsidRDefault="00E90BC7" w:rsidP="004A187D">
      <w:pPr>
        <w:jc w:val="center"/>
        <w:rPr>
          <w:rFonts w:ascii="Times New Roman" w:hAnsi="Times New Roman"/>
          <w:i/>
          <w:szCs w:val="24"/>
        </w:rPr>
      </w:pPr>
      <w:r>
        <w:rPr>
          <w:rFonts w:ascii="Times New Roman" w:hAnsi="Times New Roman"/>
          <w:i/>
          <w:szCs w:val="24"/>
        </w:rPr>
        <w:t>A complete</w:t>
      </w:r>
      <w:r w:rsidR="004A187D" w:rsidRPr="00141C95">
        <w:rPr>
          <w:rFonts w:ascii="Times New Roman" w:hAnsi="Times New Roman"/>
          <w:i/>
          <w:szCs w:val="24"/>
        </w:rPr>
        <w:t xml:space="preserve"> application includes all application materials</w:t>
      </w:r>
      <w:r w:rsidR="006A11F7">
        <w:rPr>
          <w:rFonts w:ascii="Times New Roman" w:hAnsi="Times New Roman"/>
          <w:i/>
          <w:szCs w:val="24"/>
        </w:rPr>
        <w:t>, proof of education</w:t>
      </w:r>
      <w:r w:rsidR="004A187D" w:rsidRPr="00141C95">
        <w:rPr>
          <w:rFonts w:ascii="Times New Roman" w:hAnsi="Times New Roman"/>
          <w:i/>
          <w:szCs w:val="24"/>
        </w:rPr>
        <w:t xml:space="preserve"> and three supervisory references.</w:t>
      </w:r>
      <w:r w:rsidR="004D6285">
        <w:rPr>
          <w:rFonts w:ascii="Times New Roman" w:hAnsi="Times New Roman"/>
          <w:i/>
          <w:szCs w:val="24"/>
        </w:rPr>
        <w:t xml:space="preserve"> Internal applicants must have a minimum of one reference from a </w:t>
      </w:r>
      <w:r w:rsidR="004D6285" w:rsidRPr="00014D01">
        <w:rPr>
          <w:rFonts w:ascii="Times New Roman" w:hAnsi="Times New Roman"/>
          <w:b/>
          <w:i/>
          <w:szCs w:val="24"/>
        </w:rPr>
        <w:t>current supervisor</w:t>
      </w:r>
      <w:r w:rsidR="004D6285">
        <w:rPr>
          <w:rFonts w:ascii="Times New Roman" w:hAnsi="Times New Roman"/>
          <w:i/>
          <w:szCs w:val="24"/>
        </w:rPr>
        <w:t xml:space="preserve"> from within HCPSS.</w:t>
      </w:r>
      <w:r w:rsidR="00014D01">
        <w:rPr>
          <w:rFonts w:ascii="Times New Roman" w:hAnsi="Times New Roman"/>
          <w:i/>
          <w:szCs w:val="24"/>
        </w:rPr>
        <w:t xml:space="preserve"> References must be updated annually.</w:t>
      </w:r>
    </w:p>
    <w:p w14:paraId="0AAD5DCD" w14:textId="2FCA6685" w:rsidR="004A187D" w:rsidRPr="00141C95" w:rsidRDefault="004A187D" w:rsidP="004A187D">
      <w:pPr>
        <w:jc w:val="center"/>
        <w:rPr>
          <w:rFonts w:ascii="Times New Roman" w:hAnsi="Times New Roman"/>
          <w:i/>
          <w:szCs w:val="24"/>
        </w:rPr>
      </w:pPr>
      <w:r w:rsidRPr="00141C95">
        <w:rPr>
          <w:rFonts w:ascii="Times New Roman" w:hAnsi="Times New Roman"/>
          <w:i/>
          <w:szCs w:val="24"/>
        </w:rPr>
        <w:t xml:space="preserve">Applicants </w:t>
      </w:r>
      <w:r w:rsidR="002E76B5">
        <w:rPr>
          <w:rFonts w:ascii="Times New Roman" w:hAnsi="Times New Roman"/>
          <w:i/>
          <w:szCs w:val="24"/>
        </w:rPr>
        <w:t>must</w:t>
      </w:r>
      <w:r w:rsidRPr="00141C95">
        <w:rPr>
          <w:rFonts w:ascii="Times New Roman" w:hAnsi="Times New Roman"/>
          <w:i/>
          <w:szCs w:val="24"/>
        </w:rPr>
        <w:t xml:space="preserve"> submit </w:t>
      </w:r>
      <w:r w:rsidR="002E76B5">
        <w:rPr>
          <w:rFonts w:ascii="Times New Roman" w:hAnsi="Times New Roman"/>
          <w:i/>
          <w:szCs w:val="24"/>
        </w:rPr>
        <w:t>all required</w:t>
      </w:r>
      <w:r w:rsidRPr="00141C95">
        <w:rPr>
          <w:rFonts w:ascii="Times New Roman" w:hAnsi="Times New Roman"/>
          <w:i/>
          <w:szCs w:val="24"/>
        </w:rPr>
        <w:t xml:space="preserve"> materials </w:t>
      </w:r>
      <w:r w:rsidR="002E76B5">
        <w:rPr>
          <w:rFonts w:ascii="Times New Roman" w:hAnsi="Times New Roman"/>
          <w:i/>
          <w:szCs w:val="24"/>
        </w:rPr>
        <w:t>by the closing date</w:t>
      </w:r>
      <w:r w:rsidRPr="00141C95">
        <w:rPr>
          <w:rFonts w:ascii="Times New Roman" w:hAnsi="Times New Roman"/>
          <w:i/>
          <w:szCs w:val="24"/>
        </w:rPr>
        <w:t>.</w:t>
      </w:r>
    </w:p>
    <w:p w14:paraId="1D6257A8" w14:textId="77777777" w:rsidR="00BC5DC5" w:rsidRDefault="00BC5DC5" w:rsidP="00BC5DC5">
      <w:pPr>
        <w:jc w:val="center"/>
        <w:rPr>
          <w:color w:val="000000"/>
        </w:rPr>
      </w:pPr>
    </w:p>
    <w:p w14:paraId="1BF6F0CA" w14:textId="77777777" w:rsidR="003E120C" w:rsidRDefault="003E120C" w:rsidP="003E120C">
      <w:pPr>
        <w:pStyle w:val="ListParagraph"/>
        <w:jc w:val="center"/>
        <w:rPr>
          <w:rFonts w:ascii="Calibri" w:eastAsiaTheme="minorHAnsi" w:hAnsi="Calibri"/>
          <w:sz w:val="22"/>
        </w:rPr>
      </w:pPr>
      <w:r>
        <w:rPr>
          <w:b/>
          <w:bCs/>
        </w:rPr>
        <w:t>HCPSS encourages vaccination against COVID-19 as a continuous mitigation strategy for the health and wellbeing of students and staff.</w:t>
      </w:r>
    </w:p>
    <w:p w14:paraId="7AE0A8FF" w14:textId="6B1A6699" w:rsidR="00FE6D80" w:rsidRDefault="00FE6D80" w:rsidP="00FE6D80">
      <w:pPr>
        <w:pStyle w:val="NormalWeb"/>
        <w:spacing w:before="240" w:beforeAutospacing="0" w:after="240" w:afterAutospacing="0"/>
        <w:jc w:val="both"/>
      </w:pPr>
      <w:r>
        <w:rPr>
          <w:color w:val="000000"/>
        </w:rPr>
        <w:t>To learn more about HCPSS, please visit our website at</w:t>
      </w:r>
      <w:hyperlink r:id="rId11" w:history="1">
        <w:r>
          <w:rPr>
            <w:rStyle w:val="Hyperlink"/>
            <w:color w:val="000000"/>
          </w:rPr>
          <w:t xml:space="preserve"> </w:t>
        </w:r>
        <w:r>
          <w:rPr>
            <w:rStyle w:val="Hyperlink"/>
            <w:color w:val="1155CC"/>
          </w:rPr>
          <w:t>https://www.hcpss.org/</w:t>
        </w:r>
      </w:hyperlink>
      <w:r>
        <w:rPr>
          <w:color w:val="000000"/>
        </w:rPr>
        <w:t>.</w:t>
      </w:r>
    </w:p>
    <w:p w14:paraId="34FB9031" w14:textId="00705AD0" w:rsidR="008E6447" w:rsidRDefault="0018737A" w:rsidP="0019707D">
      <w:pPr>
        <w:widowControl w:val="0"/>
        <w:tabs>
          <w:tab w:val="left" w:pos="540"/>
        </w:tabs>
        <w:autoSpaceDE w:val="0"/>
        <w:autoSpaceDN w:val="0"/>
        <w:adjustRightInd w:val="0"/>
        <w:jc w:val="both"/>
        <w:rPr>
          <w:rFonts w:ascii="Times New Roman" w:eastAsia="Times New Roman" w:hAnsi="Times New Roman"/>
          <w:b/>
          <w:szCs w:val="24"/>
        </w:rPr>
      </w:pPr>
      <w:r w:rsidRPr="00141C95">
        <w:rPr>
          <w:rFonts w:ascii="Times New Roman" w:eastAsia="Times New Roman" w:hAnsi="Times New Roman"/>
          <w:b/>
          <w:szCs w:val="24"/>
          <w:u w:val="single"/>
        </w:rPr>
        <w:t>D</w:t>
      </w:r>
      <w:r w:rsidR="0041671D" w:rsidRPr="00141C95">
        <w:rPr>
          <w:rFonts w:ascii="Times New Roman" w:eastAsia="Times New Roman" w:hAnsi="Times New Roman"/>
          <w:b/>
          <w:szCs w:val="24"/>
          <w:u w:val="single"/>
        </w:rPr>
        <w:t>escription</w:t>
      </w:r>
      <w:r w:rsidR="0041671D" w:rsidRPr="00141C95">
        <w:rPr>
          <w:rFonts w:ascii="Times New Roman" w:eastAsia="Times New Roman" w:hAnsi="Times New Roman"/>
          <w:b/>
          <w:szCs w:val="24"/>
        </w:rPr>
        <w:t>:</w:t>
      </w:r>
    </w:p>
    <w:p w14:paraId="58D53D91" w14:textId="511FC8EE" w:rsidR="00E466D9" w:rsidRDefault="00E466D9" w:rsidP="0019707D">
      <w:pPr>
        <w:widowControl w:val="0"/>
        <w:tabs>
          <w:tab w:val="left" w:pos="540"/>
        </w:tabs>
        <w:autoSpaceDE w:val="0"/>
        <w:autoSpaceDN w:val="0"/>
        <w:adjustRightInd w:val="0"/>
        <w:jc w:val="both"/>
        <w:rPr>
          <w:rFonts w:ascii="Times New Roman" w:eastAsia="Times New Roman" w:hAnsi="Times New Roman"/>
          <w:b/>
          <w:szCs w:val="24"/>
        </w:rPr>
      </w:pPr>
    </w:p>
    <w:p w14:paraId="1DB00389" w14:textId="3E1FD2DF" w:rsidR="00DC216B" w:rsidRDefault="00557DD5" w:rsidP="00F916AD">
      <w:pPr>
        <w:ind w:right="160"/>
      </w:pPr>
      <w:r>
        <w:t>This is school-based clerical/secretarial work of a confidential nature.  An employee in this class, with general supervision from a designated administrator or teachers provides clerical assistance to the staff.  Performance is evaluated periodically.</w:t>
      </w:r>
    </w:p>
    <w:p w14:paraId="65E97FCA" w14:textId="77777777" w:rsidR="00557DD5" w:rsidRPr="00586578" w:rsidRDefault="00557DD5" w:rsidP="00F916AD">
      <w:pPr>
        <w:ind w:right="160"/>
        <w:rPr>
          <w:rFonts w:ascii="Times New Roman" w:hAnsi="Times New Roman"/>
          <w:szCs w:val="24"/>
        </w:rPr>
      </w:pPr>
    </w:p>
    <w:p w14:paraId="2DFF50C6" w14:textId="4BE6AC82" w:rsidR="002B4BB3" w:rsidRPr="00586578" w:rsidRDefault="008E6447" w:rsidP="00F916AD">
      <w:pPr>
        <w:widowControl w:val="0"/>
        <w:tabs>
          <w:tab w:val="left" w:pos="540"/>
        </w:tabs>
        <w:autoSpaceDE w:val="0"/>
        <w:autoSpaceDN w:val="0"/>
        <w:adjustRightInd w:val="0"/>
        <w:jc w:val="both"/>
        <w:rPr>
          <w:rFonts w:ascii="Times New Roman" w:eastAsia="Times New Roman" w:hAnsi="Times New Roman"/>
          <w:b/>
          <w:szCs w:val="24"/>
        </w:rPr>
      </w:pPr>
      <w:r>
        <w:rPr>
          <w:rFonts w:ascii="Times New Roman" w:eastAsia="Times New Roman" w:hAnsi="Times New Roman"/>
          <w:b/>
          <w:szCs w:val="24"/>
          <w:u w:val="single"/>
        </w:rPr>
        <w:t>Essential Job Functions</w:t>
      </w:r>
      <w:r w:rsidR="0041671D" w:rsidRPr="00586578">
        <w:rPr>
          <w:rFonts w:ascii="Times New Roman" w:eastAsia="Times New Roman" w:hAnsi="Times New Roman"/>
          <w:b/>
          <w:szCs w:val="24"/>
        </w:rPr>
        <w:t>:</w:t>
      </w:r>
    </w:p>
    <w:p w14:paraId="3F4B4BCB" w14:textId="07A7B80C" w:rsidR="00F70CED" w:rsidRDefault="00F70CED" w:rsidP="00F916AD">
      <w:pPr>
        <w:autoSpaceDE w:val="0"/>
        <w:autoSpaceDN w:val="0"/>
        <w:adjustRightInd w:val="0"/>
        <w:rPr>
          <w:rFonts w:ascii="Times New Roman" w:eastAsia="Times New Roman" w:hAnsi="Times New Roman"/>
          <w:szCs w:val="24"/>
        </w:rPr>
      </w:pPr>
    </w:p>
    <w:p w14:paraId="555EC4A1" w14:textId="77777777" w:rsidR="00557DD5" w:rsidRPr="004E61EA" w:rsidRDefault="00557DD5" w:rsidP="00557DD5">
      <w:pPr>
        <w:pStyle w:val="ListParagraph"/>
        <w:numPr>
          <w:ilvl w:val="0"/>
          <w:numId w:val="18"/>
        </w:numPr>
        <w:rPr>
          <w:szCs w:val="24"/>
        </w:rPr>
      </w:pPr>
      <w:r w:rsidRPr="004E61EA">
        <w:rPr>
          <w:szCs w:val="24"/>
        </w:rPr>
        <w:t xml:space="preserve">Performs general secretarial tasks including, but not limited to, typing, maintaining records, logs and databases; makes photocopies, files, distributes mail, etc.    </w:t>
      </w:r>
    </w:p>
    <w:p w14:paraId="2FAA3C7D" w14:textId="77777777" w:rsidR="00557DD5" w:rsidRPr="004E61EA" w:rsidRDefault="00557DD5" w:rsidP="00557DD5">
      <w:pPr>
        <w:pStyle w:val="ListParagraph"/>
        <w:numPr>
          <w:ilvl w:val="0"/>
          <w:numId w:val="18"/>
        </w:numPr>
        <w:rPr>
          <w:szCs w:val="24"/>
        </w:rPr>
      </w:pPr>
      <w:r w:rsidRPr="004E61EA">
        <w:rPr>
          <w:szCs w:val="24"/>
        </w:rPr>
        <w:t>Answers telephone communications and record messages</w:t>
      </w:r>
    </w:p>
    <w:p w14:paraId="484C6C11" w14:textId="054F1E2B" w:rsidR="00E466D9" w:rsidRPr="00557DD5" w:rsidRDefault="00557DD5" w:rsidP="00557DD5">
      <w:pPr>
        <w:pStyle w:val="ListParagraph"/>
        <w:numPr>
          <w:ilvl w:val="0"/>
          <w:numId w:val="18"/>
        </w:numPr>
        <w:autoSpaceDE w:val="0"/>
        <w:autoSpaceDN w:val="0"/>
        <w:adjustRightInd w:val="0"/>
        <w:rPr>
          <w:szCs w:val="24"/>
        </w:rPr>
      </w:pPr>
      <w:r w:rsidRPr="00557DD5">
        <w:rPr>
          <w:szCs w:val="24"/>
        </w:rPr>
        <w:t>Communicates in a positive and effective manner with staff, students, parents and/or visitors</w:t>
      </w:r>
    </w:p>
    <w:p w14:paraId="4744F990" w14:textId="77777777" w:rsidR="00557DD5" w:rsidRPr="00586578" w:rsidRDefault="00557DD5" w:rsidP="00557DD5">
      <w:pPr>
        <w:autoSpaceDE w:val="0"/>
        <w:autoSpaceDN w:val="0"/>
        <w:adjustRightInd w:val="0"/>
        <w:rPr>
          <w:rFonts w:ascii="Times New Roman" w:eastAsia="Times New Roman" w:hAnsi="Times New Roman"/>
          <w:szCs w:val="24"/>
        </w:rPr>
      </w:pPr>
    </w:p>
    <w:p w14:paraId="64C59480" w14:textId="77777777" w:rsidR="00610137" w:rsidRPr="00141C95" w:rsidRDefault="00610137" w:rsidP="00610137">
      <w:pPr>
        <w:autoSpaceDE w:val="0"/>
        <w:autoSpaceDN w:val="0"/>
        <w:adjustRightInd w:val="0"/>
        <w:rPr>
          <w:rFonts w:ascii="Times New Roman" w:hAnsi="Times New Roman"/>
          <w:szCs w:val="24"/>
        </w:rPr>
      </w:pPr>
      <w:r w:rsidRPr="00141C95">
        <w:rPr>
          <w:rFonts w:ascii="Times New Roman" w:hAnsi="Times New Roman"/>
          <w:szCs w:val="24"/>
        </w:rPr>
        <w:t>The above list is a summary of the functions of the job, not an exhaustive or comprehensive list of all possible job responsibilities, tasks, and duties.</w:t>
      </w:r>
    </w:p>
    <w:p w14:paraId="7A51FD6F" w14:textId="367482C3" w:rsidR="00552E88" w:rsidRDefault="00552E88" w:rsidP="0032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szCs w:val="24"/>
        </w:rPr>
      </w:pPr>
    </w:p>
    <w:p w14:paraId="4C60061F" w14:textId="77777777" w:rsidR="00A57F90" w:rsidRDefault="00A57F90" w:rsidP="00516007">
      <w:pPr>
        <w:widowControl w:val="0"/>
        <w:tabs>
          <w:tab w:val="left" w:pos="540"/>
          <w:tab w:val="left" w:pos="900"/>
        </w:tabs>
        <w:autoSpaceDE w:val="0"/>
        <w:autoSpaceDN w:val="0"/>
        <w:adjustRightInd w:val="0"/>
        <w:rPr>
          <w:rFonts w:ascii="Times New Roman" w:eastAsia="Times New Roman" w:hAnsi="Times New Roman"/>
          <w:b/>
          <w:szCs w:val="24"/>
          <w:u w:val="single"/>
        </w:rPr>
      </w:pPr>
      <w:r>
        <w:rPr>
          <w:rFonts w:ascii="Times New Roman" w:eastAsia="Times New Roman" w:hAnsi="Times New Roman"/>
          <w:b/>
          <w:szCs w:val="24"/>
          <w:u w:val="single"/>
        </w:rPr>
        <w:t>Examples of Work:</w:t>
      </w:r>
    </w:p>
    <w:p w14:paraId="601584BC" w14:textId="77777777" w:rsidR="00A57F90" w:rsidRDefault="00A57F90" w:rsidP="00516007">
      <w:pPr>
        <w:widowControl w:val="0"/>
        <w:tabs>
          <w:tab w:val="left" w:pos="540"/>
          <w:tab w:val="left" w:pos="900"/>
        </w:tabs>
        <w:autoSpaceDE w:val="0"/>
        <w:autoSpaceDN w:val="0"/>
        <w:adjustRightInd w:val="0"/>
        <w:rPr>
          <w:rFonts w:ascii="Times New Roman" w:eastAsia="Times New Roman" w:hAnsi="Times New Roman"/>
          <w:b/>
          <w:szCs w:val="24"/>
          <w:u w:val="single"/>
        </w:rPr>
      </w:pPr>
    </w:p>
    <w:p w14:paraId="52BAEDE7" w14:textId="77777777" w:rsidR="00557DD5" w:rsidRDefault="00557DD5" w:rsidP="00557DD5">
      <w:pPr>
        <w:numPr>
          <w:ilvl w:val="0"/>
          <w:numId w:val="16"/>
        </w:numPr>
        <w:tabs>
          <w:tab w:val="left" w:pos="360"/>
        </w:tabs>
      </w:pPr>
      <w:r>
        <w:t xml:space="preserve">Types letters, reports, forms, bulletins, and newsletters </w:t>
      </w:r>
    </w:p>
    <w:p w14:paraId="6845A223" w14:textId="77777777" w:rsidR="00557DD5" w:rsidRDefault="00557DD5" w:rsidP="00557DD5">
      <w:pPr>
        <w:numPr>
          <w:ilvl w:val="0"/>
          <w:numId w:val="16"/>
        </w:numPr>
        <w:tabs>
          <w:tab w:val="left" w:pos="360"/>
        </w:tabs>
      </w:pPr>
      <w:r>
        <w:t>Compiles and maintains student data, attendance records and registration records</w:t>
      </w:r>
    </w:p>
    <w:p w14:paraId="526A1625" w14:textId="77777777" w:rsidR="00557DD5" w:rsidRDefault="00557DD5" w:rsidP="00557DD5">
      <w:pPr>
        <w:numPr>
          <w:ilvl w:val="0"/>
          <w:numId w:val="16"/>
        </w:numPr>
        <w:tabs>
          <w:tab w:val="left" w:pos="360"/>
        </w:tabs>
      </w:pPr>
      <w:r>
        <w:t>Operates computer and other office equipment</w:t>
      </w:r>
    </w:p>
    <w:p w14:paraId="4AE065D4" w14:textId="77777777" w:rsidR="00557DD5" w:rsidRDefault="00557DD5" w:rsidP="00557DD5">
      <w:pPr>
        <w:numPr>
          <w:ilvl w:val="0"/>
          <w:numId w:val="16"/>
        </w:numPr>
        <w:tabs>
          <w:tab w:val="left" w:pos="360"/>
        </w:tabs>
      </w:pPr>
      <w:r>
        <w:t xml:space="preserve">Prepares curricular materials for teachers </w:t>
      </w:r>
    </w:p>
    <w:p w14:paraId="1DAF4E6F" w14:textId="77777777" w:rsidR="00557DD5" w:rsidRDefault="00557DD5" w:rsidP="00557DD5">
      <w:pPr>
        <w:numPr>
          <w:ilvl w:val="0"/>
          <w:numId w:val="16"/>
        </w:numPr>
        <w:tabs>
          <w:tab w:val="left" w:pos="360"/>
        </w:tabs>
      </w:pPr>
      <w:r>
        <w:t>Organizes, prepares and publishes weekly newsletter</w:t>
      </w:r>
    </w:p>
    <w:p w14:paraId="6960B8AF" w14:textId="77777777" w:rsidR="00557DD5" w:rsidRDefault="00557DD5" w:rsidP="00557DD5">
      <w:pPr>
        <w:numPr>
          <w:ilvl w:val="0"/>
          <w:numId w:val="16"/>
        </w:numPr>
        <w:tabs>
          <w:tab w:val="left" w:pos="360"/>
        </w:tabs>
      </w:pPr>
      <w:r>
        <w:t>Operates various types of office machines for reproduction, copying and collating for teachers and staff</w:t>
      </w:r>
    </w:p>
    <w:p w14:paraId="37D3EF07" w14:textId="66426E3F" w:rsidR="00557DD5" w:rsidRDefault="00557DD5" w:rsidP="00557DD5">
      <w:pPr>
        <w:numPr>
          <w:ilvl w:val="0"/>
          <w:numId w:val="16"/>
        </w:numPr>
        <w:tabs>
          <w:tab w:val="left" w:pos="360"/>
        </w:tabs>
      </w:pPr>
      <w:r>
        <w:t xml:space="preserve">Answers the telephones, takes written and oral messages and gives information within the scope of assigned responsibilities </w:t>
      </w:r>
    </w:p>
    <w:p w14:paraId="5885A17B" w14:textId="77777777" w:rsidR="00557DD5" w:rsidRDefault="00557DD5" w:rsidP="00557DD5">
      <w:pPr>
        <w:numPr>
          <w:ilvl w:val="0"/>
          <w:numId w:val="16"/>
        </w:numPr>
        <w:tabs>
          <w:tab w:val="left" w:pos="360"/>
        </w:tabs>
      </w:pPr>
      <w:r>
        <w:t xml:space="preserve">Maintains files and records in an appropriate manner </w:t>
      </w:r>
    </w:p>
    <w:p w14:paraId="1990BF88" w14:textId="77777777" w:rsidR="00557DD5" w:rsidRDefault="00557DD5" w:rsidP="00557DD5">
      <w:pPr>
        <w:numPr>
          <w:ilvl w:val="0"/>
          <w:numId w:val="16"/>
        </w:numPr>
        <w:tabs>
          <w:tab w:val="left" w:pos="360"/>
        </w:tabs>
      </w:pPr>
      <w:r>
        <w:t xml:space="preserve">Collects monies for specific purposes </w:t>
      </w:r>
    </w:p>
    <w:p w14:paraId="611081B2" w14:textId="77777777" w:rsidR="00557DD5" w:rsidRDefault="00557DD5" w:rsidP="00557DD5">
      <w:pPr>
        <w:numPr>
          <w:ilvl w:val="0"/>
          <w:numId w:val="16"/>
        </w:numPr>
        <w:tabs>
          <w:tab w:val="left" w:pos="360"/>
        </w:tabs>
      </w:pPr>
      <w:r>
        <w:t xml:space="preserve">Orders, receives, inventories, and issues supplies </w:t>
      </w:r>
    </w:p>
    <w:p w14:paraId="514C79D5" w14:textId="77777777" w:rsidR="00557DD5" w:rsidRDefault="00557DD5" w:rsidP="00557DD5">
      <w:pPr>
        <w:numPr>
          <w:ilvl w:val="0"/>
          <w:numId w:val="16"/>
        </w:numPr>
        <w:tabs>
          <w:tab w:val="left" w:pos="360"/>
        </w:tabs>
      </w:pPr>
      <w:r>
        <w:t xml:space="preserve">Greets visitors and escorts individuals to various activities within the building </w:t>
      </w:r>
    </w:p>
    <w:p w14:paraId="7DEAB6FE" w14:textId="77777777" w:rsidR="00557DD5" w:rsidRDefault="00557DD5" w:rsidP="00557DD5">
      <w:pPr>
        <w:numPr>
          <w:ilvl w:val="0"/>
          <w:numId w:val="16"/>
        </w:numPr>
        <w:tabs>
          <w:tab w:val="left" w:pos="360"/>
        </w:tabs>
      </w:pPr>
      <w:r>
        <w:t xml:space="preserve">Assists with the registration of new students  </w:t>
      </w:r>
    </w:p>
    <w:p w14:paraId="307B2D94" w14:textId="77777777" w:rsidR="00557DD5" w:rsidRDefault="00557DD5" w:rsidP="00557DD5">
      <w:pPr>
        <w:numPr>
          <w:ilvl w:val="0"/>
          <w:numId w:val="16"/>
        </w:numPr>
        <w:tabs>
          <w:tab w:val="left" w:pos="360"/>
        </w:tabs>
      </w:pPr>
      <w:r>
        <w:lastRenderedPageBreak/>
        <w:t xml:space="preserve">Assists teachers in planning field trips </w:t>
      </w:r>
    </w:p>
    <w:p w14:paraId="009051A0" w14:textId="77777777" w:rsidR="00557DD5" w:rsidRDefault="00557DD5" w:rsidP="00557DD5">
      <w:pPr>
        <w:numPr>
          <w:ilvl w:val="0"/>
          <w:numId w:val="16"/>
        </w:numPr>
        <w:tabs>
          <w:tab w:val="left" w:pos="360"/>
        </w:tabs>
      </w:pPr>
      <w:r>
        <w:t>Assist in the supervision of student aides</w:t>
      </w:r>
    </w:p>
    <w:p w14:paraId="3B9805D9" w14:textId="77777777" w:rsidR="00557DD5" w:rsidRDefault="00557DD5" w:rsidP="00557DD5">
      <w:pPr>
        <w:numPr>
          <w:ilvl w:val="0"/>
          <w:numId w:val="16"/>
        </w:numPr>
        <w:tabs>
          <w:tab w:val="left" w:pos="360"/>
        </w:tabs>
      </w:pPr>
      <w:r>
        <w:t xml:space="preserve">Assists administrators with substitutes’ schedules </w:t>
      </w:r>
    </w:p>
    <w:p w14:paraId="4CE5CB13" w14:textId="77777777" w:rsidR="001275A9" w:rsidRDefault="001275A9" w:rsidP="001275A9">
      <w:pPr>
        <w:pStyle w:val="BodyText"/>
        <w:widowControl w:val="0"/>
        <w:numPr>
          <w:ilvl w:val="0"/>
          <w:numId w:val="16"/>
        </w:numPr>
        <w:tabs>
          <w:tab w:val="left" w:pos="833"/>
        </w:tabs>
        <w:kinsoku w:val="0"/>
        <w:overflowPunct w:val="0"/>
        <w:autoSpaceDE w:val="0"/>
        <w:autoSpaceDN w:val="0"/>
        <w:adjustRightInd w:val="0"/>
        <w:spacing w:after="0"/>
        <w:rPr>
          <w:spacing w:val="-1"/>
        </w:rPr>
      </w:pPr>
      <w:r>
        <w:rPr>
          <w:spacing w:val="-1"/>
        </w:rPr>
        <w:t>Operates</w:t>
      </w:r>
      <w:r>
        <w:t xml:space="preserve"> various </w:t>
      </w:r>
      <w:r>
        <w:rPr>
          <w:spacing w:val="-1"/>
        </w:rPr>
        <w:t>office</w:t>
      </w:r>
      <w:r>
        <w:rPr>
          <w:spacing w:val="1"/>
        </w:rPr>
        <w:t xml:space="preserve"> </w:t>
      </w:r>
      <w:r>
        <w:rPr>
          <w:spacing w:val="-1"/>
        </w:rPr>
        <w:t>machines</w:t>
      </w:r>
    </w:p>
    <w:p w14:paraId="2A289F66" w14:textId="77777777" w:rsidR="00557DD5" w:rsidRDefault="00557DD5" w:rsidP="00516007">
      <w:pPr>
        <w:widowControl w:val="0"/>
        <w:tabs>
          <w:tab w:val="left" w:pos="540"/>
          <w:tab w:val="left" w:pos="900"/>
        </w:tabs>
        <w:autoSpaceDE w:val="0"/>
        <w:autoSpaceDN w:val="0"/>
        <w:adjustRightInd w:val="0"/>
        <w:rPr>
          <w:rFonts w:ascii="Times New Roman" w:eastAsia="Times New Roman" w:hAnsi="Times New Roman"/>
          <w:b/>
          <w:szCs w:val="24"/>
          <w:u w:val="single"/>
        </w:rPr>
      </w:pPr>
    </w:p>
    <w:p w14:paraId="32A7C095" w14:textId="1D8C4B11" w:rsidR="00516007" w:rsidRPr="00141C95" w:rsidRDefault="0041671D" w:rsidP="00516007">
      <w:pPr>
        <w:widowControl w:val="0"/>
        <w:tabs>
          <w:tab w:val="left" w:pos="540"/>
          <w:tab w:val="left" w:pos="900"/>
        </w:tabs>
        <w:autoSpaceDE w:val="0"/>
        <w:autoSpaceDN w:val="0"/>
        <w:adjustRightInd w:val="0"/>
        <w:rPr>
          <w:rFonts w:ascii="Times New Roman" w:eastAsia="Times New Roman" w:hAnsi="Times New Roman"/>
          <w:b/>
          <w:szCs w:val="24"/>
        </w:rPr>
      </w:pPr>
      <w:r w:rsidRPr="00141C95">
        <w:rPr>
          <w:rFonts w:ascii="Times New Roman" w:eastAsia="Times New Roman" w:hAnsi="Times New Roman"/>
          <w:b/>
          <w:szCs w:val="24"/>
          <w:u w:val="single"/>
        </w:rPr>
        <w:t xml:space="preserve">Minimum </w:t>
      </w:r>
      <w:r w:rsidR="00516007" w:rsidRPr="00141C95">
        <w:rPr>
          <w:rFonts w:ascii="Times New Roman" w:eastAsia="Times New Roman" w:hAnsi="Times New Roman"/>
          <w:b/>
          <w:szCs w:val="24"/>
          <w:u w:val="single"/>
        </w:rPr>
        <w:t>Q</w:t>
      </w:r>
      <w:r w:rsidRPr="00141C95">
        <w:rPr>
          <w:rFonts w:ascii="Times New Roman" w:eastAsia="Times New Roman" w:hAnsi="Times New Roman"/>
          <w:b/>
          <w:szCs w:val="24"/>
          <w:u w:val="single"/>
        </w:rPr>
        <w:t>ualifications</w:t>
      </w:r>
      <w:r w:rsidRPr="00141C95">
        <w:rPr>
          <w:rFonts w:ascii="Times New Roman" w:eastAsia="Times New Roman" w:hAnsi="Times New Roman"/>
          <w:b/>
          <w:szCs w:val="24"/>
        </w:rPr>
        <w:t>:</w:t>
      </w:r>
    </w:p>
    <w:p w14:paraId="6893DB62" w14:textId="50AED48B" w:rsidR="00516007" w:rsidRDefault="00516007" w:rsidP="00516007">
      <w:pPr>
        <w:widowControl w:val="0"/>
        <w:tabs>
          <w:tab w:val="left" w:pos="540"/>
          <w:tab w:val="left" w:pos="900"/>
        </w:tabs>
        <w:autoSpaceDE w:val="0"/>
        <w:autoSpaceDN w:val="0"/>
        <w:adjustRightInd w:val="0"/>
        <w:jc w:val="both"/>
        <w:rPr>
          <w:rFonts w:ascii="Times New Roman" w:eastAsia="Times New Roman" w:hAnsi="Times New Roman"/>
          <w:szCs w:val="24"/>
        </w:rPr>
      </w:pPr>
    </w:p>
    <w:p w14:paraId="4A7CFA94" w14:textId="77777777" w:rsidR="00BC5DC5" w:rsidRDefault="00BC5DC5" w:rsidP="00557DD5">
      <w:pPr>
        <w:pStyle w:val="BodyText"/>
        <w:kinsoku w:val="0"/>
        <w:overflowPunct w:val="0"/>
        <w:spacing w:line="274" w:lineRule="exact"/>
        <w:ind w:right="1009"/>
        <w:rPr>
          <w:b/>
          <w:u w:val="single"/>
        </w:rPr>
      </w:pPr>
      <w:r>
        <w:rPr>
          <w:b/>
          <w:u w:val="single"/>
        </w:rPr>
        <w:t>Experience:</w:t>
      </w:r>
    </w:p>
    <w:p w14:paraId="6F830D86" w14:textId="77777777" w:rsidR="00BC5DC5" w:rsidRDefault="00BC5DC5" w:rsidP="00557DD5">
      <w:pPr>
        <w:pStyle w:val="BodyText"/>
        <w:kinsoku w:val="0"/>
        <w:overflowPunct w:val="0"/>
        <w:spacing w:line="274" w:lineRule="exact"/>
        <w:ind w:right="1009"/>
        <w:rPr>
          <w:b/>
          <w:u w:val="single"/>
        </w:rPr>
      </w:pPr>
    </w:p>
    <w:p w14:paraId="2633AC24" w14:textId="37A5D256" w:rsidR="00576EAA" w:rsidRDefault="00576EAA" w:rsidP="00557DD5">
      <w:pPr>
        <w:pStyle w:val="BodyText"/>
        <w:kinsoku w:val="0"/>
        <w:overflowPunct w:val="0"/>
        <w:spacing w:line="274" w:lineRule="exact"/>
        <w:ind w:right="1009"/>
      </w:pPr>
      <w:r>
        <w:t>One</w:t>
      </w:r>
      <w:r>
        <w:rPr>
          <w:spacing w:val="1"/>
        </w:rPr>
        <w:t xml:space="preserve"> </w:t>
      </w:r>
      <w:r>
        <w:rPr>
          <w:spacing w:val="-2"/>
        </w:rPr>
        <w:t>year</w:t>
      </w:r>
      <w:r>
        <w:t xml:space="preserve"> of</w:t>
      </w:r>
      <w:r>
        <w:rPr>
          <w:spacing w:val="1"/>
        </w:rPr>
        <w:t xml:space="preserve"> </w:t>
      </w:r>
      <w:r>
        <w:rPr>
          <w:spacing w:val="-1"/>
        </w:rPr>
        <w:t>general</w:t>
      </w:r>
      <w:r>
        <w:t xml:space="preserve"> office</w:t>
      </w:r>
      <w:r>
        <w:rPr>
          <w:spacing w:val="-1"/>
        </w:rPr>
        <w:t xml:space="preserve"> experience.</w:t>
      </w:r>
      <w:r>
        <w:t xml:space="preserve">  Must be</w:t>
      </w:r>
      <w:r>
        <w:rPr>
          <w:spacing w:val="53"/>
        </w:rPr>
        <w:t xml:space="preserve"> </w:t>
      </w:r>
      <w:r>
        <w:rPr>
          <w:spacing w:val="-1"/>
        </w:rPr>
        <w:t>able</w:t>
      </w:r>
      <w:r>
        <w:t xml:space="preserve"> to </w:t>
      </w:r>
      <w:r>
        <w:rPr>
          <w:spacing w:val="-1"/>
        </w:rPr>
        <w:t>keyboard</w:t>
      </w:r>
      <w:r>
        <w:rPr>
          <w:spacing w:val="1"/>
        </w:rPr>
        <w:t xml:space="preserve"> </w:t>
      </w:r>
      <w:r>
        <w:rPr>
          <w:spacing w:val="-1"/>
        </w:rPr>
        <w:t>at</w:t>
      </w:r>
      <w:r>
        <w:t xml:space="preserve"> a </w:t>
      </w:r>
      <w:r>
        <w:rPr>
          <w:spacing w:val="-1"/>
        </w:rPr>
        <w:t>moderate</w:t>
      </w:r>
      <w:r>
        <w:rPr>
          <w:spacing w:val="1"/>
        </w:rPr>
        <w:t xml:space="preserve"> </w:t>
      </w:r>
      <w:r>
        <w:rPr>
          <w:spacing w:val="-1"/>
        </w:rPr>
        <w:t>rate</w:t>
      </w:r>
      <w:r>
        <w:t xml:space="preserve"> of</w:t>
      </w:r>
      <w:r>
        <w:rPr>
          <w:spacing w:val="-2"/>
        </w:rPr>
        <w:t xml:space="preserve"> </w:t>
      </w:r>
      <w:r>
        <w:t>speed.</w:t>
      </w:r>
      <w:r w:rsidR="00557DD5">
        <w:t xml:space="preserve"> Graduation from an accredited university or college with a minimum of an Associate Degree or successful completion of 60 credit hours</w:t>
      </w:r>
      <w:r w:rsidR="00C62805">
        <w:t xml:space="preserve"> may be substituted for the required experience</w:t>
      </w:r>
      <w:r w:rsidR="00557DD5">
        <w:t>.  Official college transcript is required.</w:t>
      </w:r>
    </w:p>
    <w:p w14:paraId="3EDCE3AA" w14:textId="315ACDA8" w:rsidR="00E466D9" w:rsidRPr="00F16E8F" w:rsidRDefault="00471ECC" w:rsidP="00F16E8F">
      <w:pPr>
        <w:autoSpaceDE w:val="0"/>
        <w:autoSpaceDN w:val="0"/>
        <w:adjustRightInd w:val="0"/>
        <w:rPr>
          <w:rFonts w:ascii="Times New Roman" w:eastAsia="Times New Roman" w:hAnsi="Times New Roman"/>
          <w:b/>
          <w:szCs w:val="24"/>
        </w:rPr>
      </w:pPr>
      <w:r w:rsidRPr="00141C95">
        <w:rPr>
          <w:rFonts w:ascii="Times New Roman" w:eastAsia="Times New Roman" w:hAnsi="Times New Roman"/>
          <w:b/>
          <w:szCs w:val="24"/>
        </w:rPr>
        <w:t xml:space="preserve">Applicants must meet all of the qualifications listed </w:t>
      </w:r>
      <w:r w:rsidR="00EA6D8B">
        <w:rPr>
          <w:rFonts w:ascii="Times New Roman" w:eastAsia="Times New Roman" w:hAnsi="Times New Roman"/>
          <w:b/>
          <w:szCs w:val="24"/>
        </w:rPr>
        <w:t>herein</w:t>
      </w:r>
      <w:r w:rsidR="00921B30" w:rsidRPr="00141C95">
        <w:rPr>
          <w:rFonts w:ascii="Times New Roman" w:eastAsia="Times New Roman" w:hAnsi="Times New Roman"/>
          <w:b/>
          <w:szCs w:val="24"/>
        </w:rPr>
        <w:t>,</w:t>
      </w:r>
      <w:r w:rsidRPr="00141C95">
        <w:rPr>
          <w:rFonts w:ascii="Times New Roman" w:eastAsia="Times New Roman" w:hAnsi="Times New Roman"/>
          <w:b/>
          <w:szCs w:val="24"/>
        </w:rPr>
        <w:t xml:space="preserve"> to be considered for the vacancy. Use the application, </w:t>
      </w:r>
      <w:r w:rsidR="00EA6D8B">
        <w:rPr>
          <w:rFonts w:ascii="Times New Roman" w:eastAsia="Times New Roman" w:hAnsi="Times New Roman"/>
          <w:b/>
          <w:szCs w:val="24"/>
        </w:rPr>
        <w:t>cover letter</w:t>
      </w:r>
      <w:r w:rsidRPr="00141C95">
        <w:rPr>
          <w:rFonts w:ascii="Times New Roman" w:eastAsia="Times New Roman" w:hAnsi="Times New Roman"/>
          <w:b/>
          <w:szCs w:val="24"/>
        </w:rPr>
        <w:t xml:space="preserve">, and resume to </w:t>
      </w:r>
      <w:r w:rsidRPr="00141C95">
        <w:rPr>
          <w:rFonts w:ascii="Times New Roman" w:eastAsia="Times New Roman" w:hAnsi="Times New Roman"/>
          <w:b/>
          <w:szCs w:val="24"/>
          <w:u w:val="single"/>
        </w:rPr>
        <w:t>specifically</w:t>
      </w:r>
      <w:r w:rsidRPr="00141C95">
        <w:rPr>
          <w:rFonts w:ascii="Times New Roman" w:eastAsia="Times New Roman" w:hAnsi="Times New Roman"/>
          <w:b/>
          <w:szCs w:val="24"/>
        </w:rPr>
        <w:t xml:space="preserve"> address each qualification.</w:t>
      </w:r>
    </w:p>
    <w:p w14:paraId="71D1FEFF" w14:textId="77777777" w:rsidR="00E466D9" w:rsidRDefault="00E466D9" w:rsidP="00375280">
      <w:pPr>
        <w:widowControl w:val="0"/>
        <w:tabs>
          <w:tab w:val="left" w:pos="540"/>
          <w:tab w:val="left" w:pos="900"/>
        </w:tabs>
        <w:autoSpaceDE w:val="0"/>
        <w:autoSpaceDN w:val="0"/>
        <w:adjustRightInd w:val="0"/>
        <w:rPr>
          <w:rFonts w:ascii="Times New Roman" w:eastAsia="Times New Roman" w:hAnsi="Times New Roman"/>
          <w:b/>
          <w:szCs w:val="24"/>
          <w:u w:val="single"/>
        </w:rPr>
      </w:pPr>
    </w:p>
    <w:p w14:paraId="6D94991A" w14:textId="537478D4" w:rsidR="00375280" w:rsidRDefault="00375280" w:rsidP="00375280">
      <w:pPr>
        <w:widowControl w:val="0"/>
        <w:tabs>
          <w:tab w:val="left" w:pos="540"/>
          <w:tab w:val="left" w:pos="900"/>
        </w:tabs>
        <w:autoSpaceDE w:val="0"/>
        <w:autoSpaceDN w:val="0"/>
        <w:adjustRightInd w:val="0"/>
        <w:rPr>
          <w:rFonts w:ascii="Times New Roman" w:eastAsia="Times New Roman" w:hAnsi="Times New Roman"/>
          <w:b/>
          <w:szCs w:val="24"/>
        </w:rPr>
      </w:pPr>
      <w:r>
        <w:rPr>
          <w:rFonts w:ascii="Times New Roman" w:eastAsia="Times New Roman" w:hAnsi="Times New Roman"/>
          <w:b/>
          <w:szCs w:val="24"/>
          <w:u w:val="single"/>
        </w:rPr>
        <w:t>Education</w:t>
      </w:r>
      <w:r w:rsidRPr="00141C95">
        <w:rPr>
          <w:rFonts w:ascii="Times New Roman" w:eastAsia="Times New Roman" w:hAnsi="Times New Roman"/>
          <w:b/>
          <w:szCs w:val="24"/>
        </w:rPr>
        <w:t>:</w:t>
      </w:r>
    </w:p>
    <w:p w14:paraId="364C2CF7" w14:textId="2365D24E" w:rsidR="008E6447" w:rsidRDefault="008E6447" w:rsidP="00375280">
      <w:pPr>
        <w:widowControl w:val="0"/>
        <w:tabs>
          <w:tab w:val="left" w:pos="540"/>
          <w:tab w:val="left" w:pos="900"/>
        </w:tabs>
        <w:autoSpaceDE w:val="0"/>
        <w:autoSpaceDN w:val="0"/>
        <w:adjustRightInd w:val="0"/>
        <w:rPr>
          <w:rFonts w:ascii="Times New Roman" w:eastAsia="Times New Roman" w:hAnsi="Times New Roman"/>
          <w:b/>
          <w:szCs w:val="24"/>
        </w:rPr>
      </w:pPr>
    </w:p>
    <w:p w14:paraId="640F04F4" w14:textId="5EF1AFFF" w:rsidR="00BC5DC5" w:rsidRDefault="008E6447" w:rsidP="00375280">
      <w:pPr>
        <w:widowControl w:val="0"/>
        <w:tabs>
          <w:tab w:val="left" w:pos="540"/>
          <w:tab w:val="left" w:pos="900"/>
        </w:tabs>
        <w:autoSpaceDE w:val="0"/>
        <w:autoSpaceDN w:val="0"/>
        <w:adjustRightInd w:val="0"/>
        <w:rPr>
          <w:rFonts w:ascii="Times New Roman" w:eastAsia="Times New Roman" w:hAnsi="Times New Roman"/>
          <w:szCs w:val="24"/>
        </w:rPr>
      </w:pPr>
      <w:r>
        <w:rPr>
          <w:rFonts w:ascii="Times New Roman" w:eastAsia="Times New Roman" w:hAnsi="Times New Roman"/>
          <w:szCs w:val="24"/>
        </w:rPr>
        <w:t>High school dipl</w:t>
      </w:r>
      <w:r w:rsidR="00BC5DC5">
        <w:rPr>
          <w:rFonts w:ascii="Times New Roman" w:eastAsia="Times New Roman" w:hAnsi="Times New Roman"/>
          <w:szCs w:val="24"/>
        </w:rPr>
        <w:t>oma or equivalent. Foreign education credentials must be evaluated by an MSDE approved organization and evaluation uploaded to the application.</w:t>
      </w:r>
    </w:p>
    <w:p w14:paraId="1441B442" w14:textId="5B0B858B" w:rsidR="008E6447" w:rsidRDefault="00AF2146" w:rsidP="00375280">
      <w:pPr>
        <w:widowControl w:val="0"/>
        <w:tabs>
          <w:tab w:val="left" w:pos="540"/>
          <w:tab w:val="left" w:pos="900"/>
        </w:tabs>
        <w:autoSpaceDE w:val="0"/>
        <w:autoSpaceDN w:val="0"/>
        <w:adjustRightInd w:val="0"/>
        <w:rPr>
          <w:rFonts w:ascii="Times New Roman" w:eastAsia="Times New Roman" w:hAnsi="Times New Roman"/>
          <w:szCs w:val="24"/>
        </w:rPr>
      </w:pPr>
      <w:hyperlink r:id="rId12" w:history="1">
        <w:r w:rsidR="00BC5DC5" w:rsidRPr="00887DB6">
          <w:rPr>
            <w:rStyle w:val="Hyperlink"/>
            <w:rFonts w:ascii="Times New Roman" w:eastAsia="Times New Roman" w:hAnsi="Times New Roman"/>
            <w:szCs w:val="24"/>
          </w:rPr>
          <w:t>https://marylandpublicschools.org/about/Documents/DEE/Certification/ForeignEvaluationAgencies.pdf</w:t>
        </w:r>
      </w:hyperlink>
    </w:p>
    <w:p w14:paraId="0D6527FB" w14:textId="77777777" w:rsidR="00BC5DC5" w:rsidRPr="008E6447" w:rsidRDefault="00BC5DC5" w:rsidP="00375280">
      <w:pPr>
        <w:widowControl w:val="0"/>
        <w:tabs>
          <w:tab w:val="left" w:pos="540"/>
          <w:tab w:val="left" w:pos="900"/>
        </w:tabs>
        <w:autoSpaceDE w:val="0"/>
        <w:autoSpaceDN w:val="0"/>
        <w:adjustRightInd w:val="0"/>
        <w:rPr>
          <w:rFonts w:ascii="Times New Roman" w:eastAsia="Times New Roman" w:hAnsi="Times New Roman"/>
          <w:szCs w:val="24"/>
        </w:rPr>
      </w:pPr>
    </w:p>
    <w:p w14:paraId="75114DA3" w14:textId="77777777" w:rsidR="008E6447" w:rsidRDefault="008E6447" w:rsidP="00120D3F">
      <w:pPr>
        <w:widowControl w:val="0"/>
        <w:tabs>
          <w:tab w:val="left" w:pos="540"/>
          <w:tab w:val="left" w:pos="900"/>
        </w:tabs>
        <w:autoSpaceDE w:val="0"/>
        <w:autoSpaceDN w:val="0"/>
        <w:adjustRightInd w:val="0"/>
        <w:rPr>
          <w:rFonts w:ascii="Times New Roman" w:eastAsia="Times New Roman" w:hAnsi="Times New Roman"/>
          <w:b/>
          <w:szCs w:val="24"/>
          <w:u w:val="single"/>
        </w:rPr>
      </w:pPr>
    </w:p>
    <w:p w14:paraId="5102DDC1" w14:textId="311B4B36" w:rsidR="00120D3F" w:rsidRPr="00141C95" w:rsidRDefault="00F636F9" w:rsidP="00120D3F">
      <w:pPr>
        <w:widowControl w:val="0"/>
        <w:tabs>
          <w:tab w:val="left" w:pos="540"/>
          <w:tab w:val="left" w:pos="900"/>
        </w:tabs>
        <w:autoSpaceDE w:val="0"/>
        <w:autoSpaceDN w:val="0"/>
        <w:adjustRightInd w:val="0"/>
        <w:rPr>
          <w:rFonts w:ascii="Times New Roman" w:eastAsia="Times New Roman" w:hAnsi="Times New Roman"/>
          <w:b/>
          <w:szCs w:val="24"/>
        </w:rPr>
      </w:pPr>
      <w:r>
        <w:rPr>
          <w:rFonts w:ascii="Times New Roman" w:eastAsia="Times New Roman" w:hAnsi="Times New Roman"/>
          <w:b/>
          <w:szCs w:val="24"/>
          <w:u w:val="single"/>
        </w:rPr>
        <w:t>Required Knowledge, Skills and Abilities</w:t>
      </w:r>
      <w:r w:rsidR="0041671D" w:rsidRPr="00141C95">
        <w:rPr>
          <w:rFonts w:ascii="Times New Roman" w:eastAsia="Times New Roman" w:hAnsi="Times New Roman"/>
          <w:b/>
          <w:szCs w:val="24"/>
        </w:rPr>
        <w:t>:</w:t>
      </w:r>
    </w:p>
    <w:p w14:paraId="56D4485F" w14:textId="4CE38C5D" w:rsidR="00E466D9" w:rsidRDefault="00E466D9" w:rsidP="008E6447"/>
    <w:p w14:paraId="03E2B189" w14:textId="77777777" w:rsidR="00557DD5" w:rsidRDefault="00557DD5" w:rsidP="00557DD5">
      <w:pPr>
        <w:pStyle w:val="ListParagraph"/>
        <w:numPr>
          <w:ilvl w:val="0"/>
          <w:numId w:val="20"/>
        </w:numPr>
      </w:pPr>
      <w:r>
        <w:t>Knowledge of record keeping methods</w:t>
      </w:r>
    </w:p>
    <w:p w14:paraId="2AC18686" w14:textId="77777777" w:rsidR="00557DD5" w:rsidRDefault="00557DD5" w:rsidP="00557DD5">
      <w:pPr>
        <w:numPr>
          <w:ilvl w:val="0"/>
          <w:numId w:val="20"/>
        </w:numPr>
      </w:pPr>
      <w:r>
        <w:t xml:space="preserve">Ability to maintain confidentiality </w:t>
      </w:r>
    </w:p>
    <w:p w14:paraId="5D528D88" w14:textId="77777777" w:rsidR="00557DD5" w:rsidRDefault="00557DD5" w:rsidP="00557DD5">
      <w:pPr>
        <w:numPr>
          <w:ilvl w:val="0"/>
          <w:numId w:val="20"/>
        </w:numPr>
      </w:pPr>
      <w:r>
        <w:t xml:space="preserve">Ability to perform general clerical duties </w:t>
      </w:r>
    </w:p>
    <w:p w14:paraId="430C85DB" w14:textId="77777777" w:rsidR="00557DD5" w:rsidRDefault="00557DD5" w:rsidP="00557DD5">
      <w:pPr>
        <w:numPr>
          <w:ilvl w:val="0"/>
          <w:numId w:val="20"/>
        </w:numPr>
      </w:pPr>
      <w:r>
        <w:t>Knowledge of business English, spelling, punctuation and grammar, and office procedures</w:t>
      </w:r>
    </w:p>
    <w:p w14:paraId="5277E82B" w14:textId="77777777" w:rsidR="00557DD5" w:rsidRDefault="00557DD5" w:rsidP="00557DD5">
      <w:pPr>
        <w:numPr>
          <w:ilvl w:val="0"/>
          <w:numId w:val="20"/>
        </w:numPr>
      </w:pPr>
      <w:r>
        <w:t xml:space="preserve">Ability to type from rough draft and keyboard at a moderate rate of speed </w:t>
      </w:r>
    </w:p>
    <w:p w14:paraId="5D1289A5" w14:textId="77777777" w:rsidR="00557DD5" w:rsidRDefault="00557DD5" w:rsidP="00557DD5">
      <w:pPr>
        <w:numPr>
          <w:ilvl w:val="0"/>
          <w:numId w:val="20"/>
        </w:numPr>
      </w:pPr>
      <w:r>
        <w:t>Knowledge of alphanumeric filing systems</w:t>
      </w:r>
    </w:p>
    <w:p w14:paraId="2B37587B" w14:textId="77777777" w:rsidR="00557DD5" w:rsidRDefault="00557DD5" w:rsidP="00557DD5">
      <w:pPr>
        <w:numPr>
          <w:ilvl w:val="0"/>
          <w:numId w:val="20"/>
        </w:numPr>
      </w:pPr>
      <w:r>
        <w:t xml:space="preserve">Ability to type and prepare correspondence </w:t>
      </w:r>
    </w:p>
    <w:p w14:paraId="054A42D9" w14:textId="77777777" w:rsidR="00557DD5" w:rsidRDefault="00557DD5" w:rsidP="00557DD5">
      <w:pPr>
        <w:numPr>
          <w:ilvl w:val="0"/>
          <w:numId w:val="20"/>
        </w:numPr>
      </w:pPr>
      <w:r>
        <w:t>Knowledge of inventory control methods and methods commonly used in the training for acquiring clerical skills</w:t>
      </w:r>
    </w:p>
    <w:p w14:paraId="0CF34259" w14:textId="77777777" w:rsidR="00557DD5" w:rsidRDefault="00557DD5" w:rsidP="00557DD5">
      <w:pPr>
        <w:numPr>
          <w:ilvl w:val="0"/>
          <w:numId w:val="20"/>
        </w:numPr>
      </w:pPr>
      <w:r>
        <w:t>Strong human relations skills</w:t>
      </w:r>
    </w:p>
    <w:p w14:paraId="6B44F6B1" w14:textId="77777777" w:rsidR="00557DD5" w:rsidRDefault="00557DD5" w:rsidP="00557DD5">
      <w:pPr>
        <w:numPr>
          <w:ilvl w:val="0"/>
          <w:numId w:val="20"/>
        </w:numPr>
      </w:pPr>
      <w:r>
        <w:t>Ability to be able to meet timelines</w:t>
      </w:r>
    </w:p>
    <w:p w14:paraId="4FB8E481" w14:textId="77777777" w:rsidR="00557DD5" w:rsidRDefault="00557DD5" w:rsidP="00557DD5">
      <w:pPr>
        <w:numPr>
          <w:ilvl w:val="0"/>
          <w:numId w:val="20"/>
        </w:numPr>
      </w:pPr>
      <w:r>
        <w:t>Ability to communicate clearly and concisely, both orally and in writing, with school administrators, central office personnel, faculty, staff, parents, students and the community</w:t>
      </w:r>
    </w:p>
    <w:p w14:paraId="0322FA9D" w14:textId="77777777" w:rsidR="00557DD5" w:rsidRDefault="00557DD5" w:rsidP="00557DD5">
      <w:pPr>
        <w:numPr>
          <w:ilvl w:val="0"/>
          <w:numId w:val="20"/>
        </w:numPr>
      </w:pPr>
      <w:r>
        <w:t xml:space="preserve">Knowledge and skill in the use of computers and all aspects of word processing, database, and spreadsheet software programs  </w:t>
      </w:r>
    </w:p>
    <w:p w14:paraId="6FF51307" w14:textId="77777777" w:rsidR="00557DD5" w:rsidRDefault="00557DD5" w:rsidP="00557DD5">
      <w:pPr>
        <w:numPr>
          <w:ilvl w:val="0"/>
          <w:numId w:val="20"/>
        </w:numPr>
      </w:pPr>
      <w:r>
        <w:lastRenderedPageBreak/>
        <w:t>Knowledge to operate and maintenance of other office equipment, including computers</w:t>
      </w:r>
    </w:p>
    <w:p w14:paraId="27E7E404" w14:textId="77777777" w:rsidR="00557DD5" w:rsidRDefault="00557DD5" w:rsidP="00557DD5">
      <w:pPr>
        <w:numPr>
          <w:ilvl w:val="0"/>
          <w:numId w:val="20"/>
        </w:numPr>
      </w:pPr>
      <w:r>
        <w:t xml:space="preserve">Ability to manage the office and provide training for other office personnel </w:t>
      </w:r>
    </w:p>
    <w:p w14:paraId="06232A39" w14:textId="77777777" w:rsidR="00557DD5" w:rsidRDefault="00557DD5" w:rsidP="00557DD5">
      <w:pPr>
        <w:numPr>
          <w:ilvl w:val="0"/>
          <w:numId w:val="20"/>
        </w:numPr>
      </w:pPr>
      <w:r>
        <w:t xml:space="preserve">Ability to coordinate his/her daily activities or schedule </w:t>
      </w:r>
    </w:p>
    <w:p w14:paraId="0E178C1A" w14:textId="77777777" w:rsidR="00557DD5" w:rsidRDefault="00557DD5" w:rsidP="00557DD5">
      <w:pPr>
        <w:numPr>
          <w:ilvl w:val="0"/>
          <w:numId w:val="20"/>
        </w:numPr>
      </w:pPr>
      <w:r>
        <w:t>Ability to be flexible and adaptable in a variety of situations and remain calm under trying circumstances</w:t>
      </w:r>
    </w:p>
    <w:p w14:paraId="3866682F" w14:textId="77777777" w:rsidR="00557DD5" w:rsidRDefault="00557DD5" w:rsidP="00557DD5">
      <w:pPr>
        <w:numPr>
          <w:ilvl w:val="0"/>
          <w:numId w:val="20"/>
        </w:numPr>
      </w:pPr>
      <w:r>
        <w:t>Ability to work harmoniously with individuals and groups of employees</w:t>
      </w:r>
    </w:p>
    <w:p w14:paraId="4BB7A964" w14:textId="77777777" w:rsidR="00557DD5" w:rsidRDefault="00557DD5" w:rsidP="00557DD5">
      <w:pPr>
        <w:numPr>
          <w:ilvl w:val="0"/>
          <w:numId w:val="20"/>
        </w:numPr>
      </w:pPr>
      <w:r>
        <w:t xml:space="preserve">Ability to work with frequent interruptions, perform multiple tasks, maintain various organizational systems needed at the school </w:t>
      </w:r>
    </w:p>
    <w:p w14:paraId="5FEA44C2" w14:textId="77777777" w:rsidR="00557DD5" w:rsidRDefault="00557DD5" w:rsidP="00557DD5">
      <w:pPr>
        <w:numPr>
          <w:ilvl w:val="0"/>
          <w:numId w:val="20"/>
        </w:numPr>
      </w:pPr>
      <w:r>
        <w:t xml:space="preserve">Ability to count money accurately and make basic math computations quickly and accurately </w:t>
      </w:r>
    </w:p>
    <w:p w14:paraId="395CA1BD" w14:textId="77777777" w:rsidR="00557DD5" w:rsidRDefault="00557DD5" w:rsidP="00557DD5">
      <w:pPr>
        <w:numPr>
          <w:ilvl w:val="0"/>
          <w:numId w:val="20"/>
        </w:numPr>
      </w:pPr>
      <w:r>
        <w:t xml:space="preserve">Ability to maintain efficient office procedures and a system for keeping track of requested actions and reports. </w:t>
      </w:r>
    </w:p>
    <w:p w14:paraId="7A7C5A13" w14:textId="77777777" w:rsidR="00BC5DC5" w:rsidRDefault="00BC5DC5" w:rsidP="008E6447">
      <w:pPr>
        <w:rPr>
          <w:b/>
          <w:u w:val="single"/>
        </w:rPr>
      </w:pPr>
    </w:p>
    <w:p w14:paraId="27C34967" w14:textId="4562CDC2" w:rsidR="00F636F9" w:rsidRDefault="00F636F9" w:rsidP="008E6447">
      <w:pPr>
        <w:rPr>
          <w:b/>
          <w:u w:val="single"/>
        </w:rPr>
      </w:pPr>
      <w:r w:rsidRPr="00F636F9">
        <w:rPr>
          <w:b/>
          <w:u w:val="single"/>
        </w:rPr>
        <w:t>Other Desirable Qualifications</w:t>
      </w:r>
      <w:r>
        <w:rPr>
          <w:b/>
          <w:u w:val="single"/>
        </w:rPr>
        <w:t>:</w:t>
      </w:r>
    </w:p>
    <w:p w14:paraId="64411B77" w14:textId="30C78890" w:rsidR="00F636F9" w:rsidRDefault="00F636F9" w:rsidP="008E6447">
      <w:pPr>
        <w:rPr>
          <w:b/>
          <w:u w:val="single"/>
        </w:rPr>
      </w:pPr>
    </w:p>
    <w:p w14:paraId="33229E6A" w14:textId="77777777" w:rsidR="00F636F9" w:rsidRDefault="00F636F9" w:rsidP="00F636F9">
      <w:r>
        <w:t>Experience with Microsoft Office database applications.  Experience working in a school setting.</w:t>
      </w:r>
    </w:p>
    <w:p w14:paraId="71CEB81A" w14:textId="77777777" w:rsidR="00F636F9" w:rsidRPr="00F636F9" w:rsidRDefault="00F636F9" w:rsidP="008E6447">
      <w:pPr>
        <w:rPr>
          <w:b/>
          <w:u w:val="single"/>
        </w:rPr>
      </w:pPr>
    </w:p>
    <w:p w14:paraId="233681CE" w14:textId="1375A886" w:rsidR="00516007" w:rsidRDefault="0041671D" w:rsidP="00516007">
      <w:pPr>
        <w:widowControl w:val="0"/>
        <w:tabs>
          <w:tab w:val="left" w:pos="540"/>
          <w:tab w:val="left" w:pos="900"/>
          <w:tab w:val="left" w:pos="1280"/>
        </w:tabs>
        <w:autoSpaceDE w:val="0"/>
        <w:autoSpaceDN w:val="0"/>
        <w:adjustRightInd w:val="0"/>
        <w:jc w:val="both"/>
        <w:rPr>
          <w:rFonts w:ascii="Times New Roman" w:eastAsia="Times New Roman" w:hAnsi="Times New Roman"/>
          <w:b/>
          <w:szCs w:val="24"/>
          <w:u w:val="single"/>
        </w:rPr>
      </w:pPr>
      <w:r w:rsidRPr="00141C95">
        <w:rPr>
          <w:rFonts w:ascii="Times New Roman" w:eastAsia="Times New Roman" w:hAnsi="Times New Roman"/>
          <w:b/>
          <w:szCs w:val="24"/>
          <w:u w:val="single"/>
        </w:rPr>
        <w:t>Salary:</w:t>
      </w:r>
    </w:p>
    <w:p w14:paraId="23CED0E8" w14:textId="50311EE9" w:rsidR="008E6447" w:rsidRDefault="008E6447" w:rsidP="00516007">
      <w:pPr>
        <w:widowControl w:val="0"/>
        <w:tabs>
          <w:tab w:val="left" w:pos="540"/>
          <w:tab w:val="left" w:pos="900"/>
          <w:tab w:val="left" w:pos="1280"/>
        </w:tabs>
        <w:autoSpaceDE w:val="0"/>
        <w:autoSpaceDN w:val="0"/>
        <w:adjustRightInd w:val="0"/>
        <w:jc w:val="both"/>
        <w:rPr>
          <w:rFonts w:ascii="Times New Roman" w:eastAsia="Times New Roman" w:hAnsi="Times New Roman"/>
          <w:b/>
          <w:szCs w:val="24"/>
          <w:u w:val="single"/>
        </w:rPr>
      </w:pPr>
    </w:p>
    <w:p w14:paraId="0306A93A" w14:textId="78F9A9C4" w:rsidR="00B2179D" w:rsidRPr="00F135FF" w:rsidRDefault="00557DD5" w:rsidP="00F135FF">
      <w:pPr>
        <w:widowControl w:val="0"/>
        <w:tabs>
          <w:tab w:val="left" w:pos="540"/>
          <w:tab w:val="left" w:pos="900"/>
          <w:tab w:val="left" w:pos="1280"/>
        </w:tabs>
        <w:autoSpaceDE w:val="0"/>
        <w:autoSpaceDN w:val="0"/>
        <w:adjustRightInd w:val="0"/>
        <w:jc w:val="both"/>
        <w:rPr>
          <w:rFonts w:ascii="Times New Roman" w:eastAsia="Times New Roman" w:hAnsi="Times New Roman"/>
          <w:b/>
          <w:szCs w:val="24"/>
          <w:u w:val="single"/>
        </w:rPr>
      </w:pPr>
      <w:r>
        <w:rPr>
          <w:szCs w:val="24"/>
        </w:rPr>
        <w:t>This is a 10 month, Grade 7</w:t>
      </w:r>
      <w:r w:rsidR="008E6447">
        <w:rPr>
          <w:szCs w:val="24"/>
        </w:rPr>
        <w:t xml:space="preserve"> position on the HCEA-ESP Secretaries and Assistants salary scale (</w:t>
      </w:r>
      <w:hyperlink r:id="rId13" w:history="1">
        <w:r w:rsidR="008E6447">
          <w:rPr>
            <w:rStyle w:val="Hyperlink"/>
          </w:rPr>
          <w:t>https://www.hcpss.org/f/employment/esp-agreement.pdf</w:t>
        </w:r>
      </w:hyperlink>
      <w:r w:rsidR="008E6447">
        <w:t xml:space="preserve">) </w:t>
      </w:r>
      <w:r w:rsidR="00B2179D">
        <w:rPr>
          <w:szCs w:val="24"/>
        </w:rPr>
        <w:t>Actual salary placement will be in accordance with the salary procedures of the Howard County Public S</w:t>
      </w:r>
      <w:r w:rsidR="00F135FF">
        <w:rPr>
          <w:szCs w:val="24"/>
        </w:rPr>
        <w:t xml:space="preserve">chool System. </w:t>
      </w:r>
      <w:r w:rsidR="00B2179D" w:rsidRPr="00E466D9">
        <w:rPr>
          <w:b/>
          <w:szCs w:val="24"/>
        </w:rPr>
        <w:t xml:space="preserve">Under the Fair Labor Standards Act, this position is </w:t>
      </w:r>
      <w:r w:rsidR="006A11F7">
        <w:rPr>
          <w:b/>
          <w:szCs w:val="24"/>
        </w:rPr>
        <w:t xml:space="preserve">not </w:t>
      </w:r>
      <w:r w:rsidR="00B2179D" w:rsidRPr="00E466D9">
        <w:rPr>
          <w:b/>
          <w:szCs w:val="24"/>
        </w:rPr>
        <w:t>exempt from overtime.</w:t>
      </w:r>
      <w:r w:rsidR="00B2179D">
        <w:rPr>
          <w:szCs w:val="24"/>
        </w:rPr>
        <w:t xml:space="preserve"> </w:t>
      </w:r>
    </w:p>
    <w:p w14:paraId="4F4E5DDE" w14:textId="5DC805EA" w:rsidR="00B2179D" w:rsidRDefault="00B2179D" w:rsidP="00AB0D6D">
      <w:pPr>
        <w:widowControl w:val="0"/>
        <w:tabs>
          <w:tab w:val="left" w:pos="720"/>
          <w:tab w:val="left" w:pos="900"/>
          <w:tab w:val="left" w:pos="1280"/>
        </w:tabs>
        <w:autoSpaceDE w:val="0"/>
        <w:autoSpaceDN w:val="0"/>
        <w:adjustRightInd w:val="0"/>
        <w:rPr>
          <w:szCs w:val="24"/>
        </w:rPr>
      </w:pPr>
    </w:p>
    <w:p w14:paraId="7C2BDBDF" w14:textId="4AB888E3" w:rsidR="002B673C" w:rsidRPr="00141C95" w:rsidRDefault="002B673C" w:rsidP="002B673C">
      <w:pPr>
        <w:rPr>
          <w:rFonts w:ascii="Times New Roman" w:eastAsia="Times New Roman" w:hAnsi="Times New Roman"/>
          <w:szCs w:val="24"/>
        </w:rPr>
      </w:pPr>
      <w:r w:rsidRPr="00141C95">
        <w:rPr>
          <w:rFonts w:ascii="Times New Roman" w:eastAsia="Times New Roman" w:hAnsi="Times New Roman"/>
          <w:b/>
          <w:bCs/>
          <w:color w:val="000000"/>
          <w:szCs w:val="24"/>
          <w:u w:val="single"/>
        </w:rPr>
        <w:t>A</w:t>
      </w:r>
      <w:r w:rsidR="0041671D" w:rsidRPr="00141C95">
        <w:rPr>
          <w:rFonts w:ascii="Times New Roman" w:eastAsia="Times New Roman" w:hAnsi="Times New Roman"/>
          <w:b/>
          <w:bCs/>
          <w:color w:val="000000"/>
          <w:szCs w:val="24"/>
          <w:u w:val="single"/>
        </w:rPr>
        <w:t>pplication</w:t>
      </w:r>
      <w:r w:rsidR="0041671D" w:rsidRPr="00141C95">
        <w:rPr>
          <w:rFonts w:ascii="Times New Roman" w:eastAsia="Times New Roman" w:hAnsi="Times New Roman"/>
          <w:b/>
          <w:bCs/>
          <w:color w:val="000000"/>
          <w:szCs w:val="24"/>
        </w:rPr>
        <w:t>:</w:t>
      </w:r>
    </w:p>
    <w:p w14:paraId="399EFEDC" w14:textId="77777777" w:rsidR="002B673C" w:rsidRPr="006D576C" w:rsidRDefault="002B673C" w:rsidP="002B673C">
      <w:pPr>
        <w:rPr>
          <w:rFonts w:ascii="Times New Roman" w:eastAsia="Times New Roman" w:hAnsi="Times New Roman"/>
          <w:sz w:val="10"/>
          <w:szCs w:val="10"/>
        </w:rPr>
      </w:pPr>
    </w:p>
    <w:p w14:paraId="23A419B6" w14:textId="2E7EAFC6" w:rsidR="002B673C" w:rsidRPr="00141C95" w:rsidRDefault="002B673C" w:rsidP="002B673C">
      <w:pPr>
        <w:rPr>
          <w:rFonts w:ascii="Times New Roman" w:eastAsia="Times New Roman" w:hAnsi="Times New Roman"/>
          <w:szCs w:val="24"/>
        </w:rPr>
      </w:pPr>
      <w:r w:rsidRPr="00141C95">
        <w:rPr>
          <w:rFonts w:ascii="Times New Roman" w:eastAsia="Times New Roman" w:hAnsi="Times New Roman"/>
          <w:color w:val="000000"/>
          <w:szCs w:val="24"/>
        </w:rPr>
        <w:t xml:space="preserve">A complete online application and all application materials, including </w:t>
      </w:r>
      <w:r w:rsidRPr="00141C95">
        <w:rPr>
          <w:rFonts w:ascii="Times New Roman" w:eastAsia="Times New Roman" w:hAnsi="Times New Roman"/>
          <w:b/>
          <w:bCs/>
          <w:color w:val="000000"/>
          <w:szCs w:val="24"/>
        </w:rPr>
        <w:t>three</w:t>
      </w:r>
      <w:r w:rsidRPr="00141C95">
        <w:rPr>
          <w:rFonts w:ascii="Times New Roman" w:eastAsia="Times New Roman" w:hAnsi="Times New Roman"/>
          <w:color w:val="000000"/>
          <w:szCs w:val="24"/>
        </w:rPr>
        <w:t xml:space="preserve"> referenc</w:t>
      </w:r>
      <w:r w:rsidR="001F769A">
        <w:rPr>
          <w:rFonts w:ascii="Times New Roman" w:eastAsia="Times New Roman" w:hAnsi="Times New Roman"/>
          <w:color w:val="000000"/>
          <w:szCs w:val="24"/>
        </w:rPr>
        <w:t>e surveys</w:t>
      </w:r>
      <w:r w:rsidR="002F3FA8">
        <w:rPr>
          <w:rFonts w:ascii="Times New Roman" w:eastAsia="Times New Roman" w:hAnsi="Times New Roman"/>
          <w:color w:val="000000"/>
          <w:szCs w:val="24"/>
        </w:rPr>
        <w:t xml:space="preserve"> from current or previous supervisors</w:t>
      </w:r>
      <w:r w:rsidR="001F769A">
        <w:rPr>
          <w:rFonts w:ascii="Times New Roman" w:eastAsia="Times New Roman" w:hAnsi="Times New Roman"/>
          <w:color w:val="000000"/>
          <w:szCs w:val="24"/>
        </w:rPr>
        <w:t xml:space="preserve">, must be submitted </w:t>
      </w:r>
      <w:r w:rsidR="00541574">
        <w:rPr>
          <w:rFonts w:ascii="Times New Roman" w:eastAsia="Times New Roman" w:hAnsi="Times New Roman"/>
          <w:color w:val="000000"/>
          <w:szCs w:val="24"/>
        </w:rPr>
        <w:t>by the closing date to be considered</w:t>
      </w:r>
      <w:r w:rsidR="001F769A">
        <w:rPr>
          <w:rFonts w:ascii="Times New Roman" w:eastAsia="Times New Roman" w:hAnsi="Times New Roman"/>
          <w:color w:val="000000"/>
          <w:szCs w:val="24"/>
        </w:rPr>
        <w:t xml:space="preserve">. </w:t>
      </w:r>
      <w:r w:rsidR="00014D01">
        <w:rPr>
          <w:rFonts w:ascii="Times New Roman" w:eastAsia="Times New Roman" w:hAnsi="Times New Roman"/>
          <w:color w:val="000000"/>
          <w:szCs w:val="24"/>
        </w:rPr>
        <w:t xml:space="preserve"> </w:t>
      </w:r>
    </w:p>
    <w:p w14:paraId="697B2226" w14:textId="77777777" w:rsidR="002B673C" w:rsidRPr="00141C95" w:rsidRDefault="002B673C" w:rsidP="002B673C">
      <w:pPr>
        <w:rPr>
          <w:rFonts w:ascii="Times New Roman" w:eastAsia="Times New Roman" w:hAnsi="Times New Roman"/>
          <w:szCs w:val="24"/>
        </w:rPr>
      </w:pPr>
    </w:p>
    <w:p w14:paraId="33D9ED23" w14:textId="77777777" w:rsidR="002B673C" w:rsidRPr="00141C95" w:rsidRDefault="002B673C" w:rsidP="002B673C">
      <w:pPr>
        <w:rPr>
          <w:rFonts w:ascii="Times New Roman" w:eastAsia="Times New Roman" w:hAnsi="Times New Roman"/>
          <w:szCs w:val="24"/>
        </w:rPr>
      </w:pPr>
      <w:r w:rsidRPr="00141C95">
        <w:rPr>
          <w:rFonts w:ascii="Times New Roman" w:eastAsia="Times New Roman" w:hAnsi="Times New Roman"/>
          <w:color w:val="000000"/>
          <w:szCs w:val="24"/>
        </w:rPr>
        <w:t>Please be sure to include the following in your application materials:</w:t>
      </w:r>
    </w:p>
    <w:p w14:paraId="4A6B2FAE" w14:textId="77777777" w:rsidR="002B673C" w:rsidRPr="006D576C" w:rsidRDefault="002B673C" w:rsidP="002B673C">
      <w:pPr>
        <w:rPr>
          <w:rFonts w:ascii="Times New Roman" w:eastAsia="Times New Roman" w:hAnsi="Times New Roman"/>
          <w:sz w:val="10"/>
          <w:szCs w:val="10"/>
        </w:rPr>
      </w:pPr>
    </w:p>
    <w:p w14:paraId="0D11097F" w14:textId="77777777" w:rsidR="002B673C" w:rsidRPr="00141C95" w:rsidRDefault="002B673C" w:rsidP="008034DA">
      <w:pPr>
        <w:numPr>
          <w:ilvl w:val="0"/>
          <w:numId w:val="1"/>
        </w:numPr>
        <w:ind w:left="360"/>
        <w:textAlignment w:val="baseline"/>
        <w:rPr>
          <w:rFonts w:ascii="Times New Roman" w:eastAsia="Times New Roman" w:hAnsi="Times New Roman"/>
          <w:color w:val="000000"/>
          <w:szCs w:val="24"/>
        </w:rPr>
      </w:pPr>
      <w:r w:rsidRPr="00141C95">
        <w:rPr>
          <w:rFonts w:ascii="Times New Roman" w:eastAsia="Times New Roman" w:hAnsi="Times New Roman"/>
          <w:color w:val="000000"/>
          <w:szCs w:val="24"/>
        </w:rPr>
        <w:t>A complete listing of employment locations</w:t>
      </w:r>
    </w:p>
    <w:p w14:paraId="61A5F419" w14:textId="77777777" w:rsidR="002B673C" w:rsidRPr="00141C95" w:rsidRDefault="002B673C" w:rsidP="008034DA">
      <w:pPr>
        <w:numPr>
          <w:ilvl w:val="0"/>
          <w:numId w:val="1"/>
        </w:numPr>
        <w:ind w:left="360"/>
        <w:textAlignment w:val="baseline"/>
        <w:rPr>
          <w:rFonts w:ascii="Times New Roman" w:eastAsia="Times New Roman" w:hAnsi="Times New Roman"/>
          <w:color w:val="000000"/>
          <w:szCs w:val="24"/>
        </w:rPr>
      </w:pPr>
      <w:r w:rsidRPr="00141C95">
        <w:rPr>
          <w:rFonts w:ascii="Times New Roman" w:eastAsia="Times New Roman" w:hAnsi="Times New Roman"/>
          <w:color w:val="000000"/>
          <w:szCs w:val="24"/>
        </w:rPr>
        <w:t>Dates of employment</w:t>
      </w:r>
    </w:p>
    <w:p w14:paraId="69561B46" w14:textId="288CA319" w:rsidR="00116EDC" w:rsidRDefault="002B673C" w:rsidP="008034DA">
      <w:pPr>
        <w:numPr>
          <w:ilvl w:val="0"/>
          <w:numId w:val="1"/>
        </w:numPr>
        <w:ind w:left="360"/>
        <w:textAlignment w:val="baseline"/>
        <w:rPr>
          <w:rFonts w:ascii="Times New Roman" w:eastAsia="Times New Roman" w:hAnsi="Times New Roman"/>
          <w:color w:val="000000"/>
          <w:szCs w:val="24"/>
        </w:rPr>
      </w:pPr>
      <w:r w:rsidRPr="00141C95">
        <w:rPr>
          <w:rFonts w:ascii="Times New Roman" w:eastAsia="Times New Roman" w:hAnsi="Times New Roman"/>
          <w:color w:val="000000"/>
          <w:szCs w:val="24"/>
        </w:rPr>
        <w:t>Names of direct supervisors</w:t>
      </w:r>
    </w:p>
    <w:p w14:paraId="3659B09A" w14:textId="0EA96EB6" w:rsidR="00014D01" w:rsidRDefault="00014D01" w:rsidP="008034DA">
      <w:pPr>
        <w:numPr>
          <w:ilvl w:val="0"/>
          <w:numId w:val="1"/>
        </w:numPr>
        <w:ind w:left="360"/>
        <w:textAlignment w:val="baseline"/>
        <w:rPr>
          <w:rFonts w:ascii="Times New Roman" w:eastAsia="Times New Roman" w:hAnsi="Times New Roman"/>
          <w:color w:val="000000"/>
          <w:szCs w:val="24"/>
        </w:rPr>
      </w:pPr>
      <w:r>
        <w:rPr>
          <w:rFonts w:ascii="Times New Roman" w:eastAsia="Times New Roman" w:hAnsi="Times New Roman"/>
          <w:color w:val="000000"/>
          <w:szCs w:val="24"/>
        </w:rPr>
        <w:t>Experience and education to meet the minimum qualifications.</w:t>
      </w:r>
    </w:p>
    <w:p w14:paraId="085CF751" w14:textId="3C4659D1" w:rsidR="002E76B5" w:rsidRDefault="002E76B5" w:rsidP="008034DA">
      <w:pPr>
        <w:numPr>
          <w:ilvl w:val="0"/>
          <w:numId w:val="1"/>
        </w:numPr>
        <w:ind w:left="360"/>
        <w:textAlignment w:val="baseline"/>
        <w:rPr>
          <w:rFonts w:ascii="Times New Roman" w:eastAsia="Times New Roman" w:hAnsi="Times New Roman"/>
          <w:color w:val="000000"/>
          <w:szCs w:val="24"/>
        </w:rPr>
      </w:pPr>
      <w:r>
        <w:rPr>
          <w:rFonts w:ascii="Times New Roman" w:eastAsia="Times New Roman" w:hAnsi="Times New Roman"/>
          <w:color w:val="000000"/>
          <w:szCs w:val="24"/>
        </w:rPr>
        <w:t>High School diploma/transcript or College diploma/transcript</w:t>
      </w:r>
      <w:r w:rsidR="0062386F">
        <w:rPr>
          <w:rFonts w:ascii="Times New Roman" w:eastAsia="Times New Roman" w:hAnsi="Times New Roman"/>
          <w:color w:val="000000"/>
          <w:szCs w:val="24"/>
        </w:rPr>
        <w:t xml:space="preserve"> (</w:t>
      </w:r>
      <w:r w:rsidR="0062386F" w:rsidRPr="002F3FA8">
        <w:rPr>
          <w:rFonts w:ascii="Times New Roman" w:eastAsia="Times New Roman" w:hAnsi="Times New Roman"/>
          <w:b/>
          <w:color w:val="000000"/>
          <w:szCs w:val="24"/>
        </w:rPr>
        <w:t>must be scanned and uploaded to the application</w:t>
      </w:r>
      <w:r w:rsidR="0062386F">
        <w:rPr>
          <w:rFonts w:ascii="Times New Roman" w:eastAsia="Times New Roman" w:hAnsi="Times New Roman"/>
          <w:color w:val="000000"/>
          <w:szCs w:val="24"/>
        </w:rPr>
        <w:t>)</w:t>
      </w:r>
    </w:p>
    <w:p w14:paraId="71F06843" w14:textId="68F8D719" w:rsidR="002F3FA8" w:rsidRPr="00552E88" w:rsidRDefault="002F3FA8" w:rsidP="008034DA">
      <w:pPr>
        <w:numPr>
          <w:ilvl w:val="0"/>
          <w:numId w:val="1"/>
        </w:numPr>
        <w:ind w:left="360"/>
        <w:textAlignment w:val="baseline"/>
        <w:rPr>
          <w:rFonts w:ascii="Times New Roman" w:eastAsia="Times New Roman" w:hAnsi="Times New Roman"/>
          <w:color w:val="000000"/>
          <w:szCs w:val="24"/>
        </w:rPr>
      </w:pPr>
      <w:r>
        <w:rPr>
          <w:rFonts w:ascii="Times New Roman" w:eastAsia="Times New Roman" w:hAnsi="Times New Roman"/>
          <w:color w:val="000000"/>
          <w:szCs w:val="24"/>
        </w:rPr>
        <w:t>Cover letter and resume</w:t>
      </w:r>
    </w:p>
    <w:p w14:paraId="35FD1E5C" w14:textId="77777777" w:rsidR="006A11F7" w:rsidRDefault="006A11F7" w:rsidP="00116EDC">
      <w:pPr>
        <w:pStyle w:val="Default"/>
        <w:rPr>
          <w:rFonts w:ascii="Times New Roman" w:hAnsi="Times New Roman" w:cs="Times New Roman"/>
          <w:szCs w:val="23"/>
        </w:rPr>
      </w:pPr>
    </w:p>
    <w:p w14:paraId="148B5B16" w14:textId="6974841C" w:rsidR="00116EDC" w:rsidRDefault="00116EDC" w:rsidP="00116EDC">
      <w:pPr>
        <w:pStyle w:val="Default"/>
        <w:rPr>
          <w:rFonts w:ascii="Times New Roman" w:hAnsi="Times New Roman" w:cs="Times New Roman"/>
          <w:szCs w:val="23"/>
        </w:rPr>
      </w:pPr>
      <w:r w:rsidRPr="00257BF6">
        <w:rPr>
          <w:rFonts w:ascii="Times New Roman" w:hAnsi="Times New Roman" w:cs="Times New Roman"/>
          <w:szCs w:val="23"/>
        </w:rPr>
        <w:t xml:space="preserve">For questions regarding this vacancy, please contact: </w:t>
      </w:r>
    </w:p>
    <w:p w14:paraId="41322552" w14:textId="77777777" w:rsidR="00116EDC" w:rsidRPr="00257BF6" w:rsidRDefault="00116EDC" w:rsidP="00116EDC">
      <w:pPr>
        <w:pStyle w:val="Default"/>
        <w:rPr>
          <w:rFonts w:ascii="Times New Roman" w:hAnsi="Times New Roman" w:cs="Times New Roman"/>
          <w:szCs w:val="23"/>
        </w:rPr>
      </w:pPr>
    </w:p>
    <w:p w14:paraId="3BCE9BD2" w14:textId="6EF4EACC" w:rsidR="00116EDC" w:rsidRPr="00257BF6" w:rsidRDefault="00E466D9" w:rsidP="00116EDC">
      <w:pPr>
        <w:pStyle w:val="Default"/>
        <w:rPr>
          <w:rFonts w:ascii="Times New Roman" w:hAnsi="Times New Roman" w:cs="Times New Roman"/>
          <w:szCs w:val="23"/>
        </w:rPr>
      </w:pPr>
      <w:r>
        <w:rPr>
          <w:rFonts w:ascii="Times New Roman" w:hAnsi="Times New Roman" w:cs="Times New Roman"/>
          <w:szCs w:val="23"/>
        </w:rPr>
        <w:t>Laurie Watts</w:t>
      </w:r>
    </w:p>
    <w:p w14:paraId="003CA9C0" w14:textId="19B8B3BE" w:rsidR="00116EDC" w:rsidRDefault="00E466D9" w:rsidP="00116EDC">
      <w:pPr>
        <w:pStyle w:val="Default"/>
        <w:rPr>
          <w:rFonts w:ascii="Times New Roman" w:hAnsi="Times New Roman" w:cs="Times New Roman"/>
          <w:szCs w:val="23"/>
        </w:rPr>
      </w:pPr>
      <w:r>
        <w:rPr>
          <w:rFonts w:ascii="Times New Roman" w:hAnsi="Times New Roman" w:cs="Times New Roman"/>
          <w:szCs w:val="23"/>
        </w:rPr>
        <w:t>Recruitment Specialist</w:t>
      </w:r>
    </w:p>
    <w:p w14:paraId="3248D1CA" w14:textId="77777777" w:rsidR="00116EDC" w:rsidRPr="00257BF6" w:rsidRDefault="00116EDC" w:rsidP="00116EDC">
      <w:pPr>
        <w:pStyle w:val="Default"/>
        <w:rPr>
          <w:rFonts w:ascii="Times New Roman" w:hAnsi="Times New Roman" w:cs="Times New Roman"/>
          <w:szCs w:val="23"/>
        </w:rPr>
      </w:pPr>
      <w:r w:rsidRPr="00257BF6">
        <w:rPr>
          <w:rFonts w:ascii="Times New Roman" w:hAnsi="Times New Roman" w:cs="Times New Roman"/>
          <w:szCs w:val="23"/>
        </w:rPr>
        <w:t xml:space="preserve">Office of Human Resources </w:t>
      </w:r>
    </w:p>
    <w:p w14:paraId="5675E62F" w14:textId="24FEB57F" w:rsidR="00116EDC" w:rsidRDefault="00AF2146" w:rsidP="002B673C">
      <w:pPr>
        <w:rPr>
          <w:rFonts w:ascii="Times New Roman" w:hAnsi="Times New Roman"/>
          <w:color w:val="0000FF"/>
          <w:szCs w:val="23"/>
        </w:rPr>
      </w:pPr>
      <w:hyperlink r:id="rId14" w:history="1">
        <w:r w:rsidR="00E466D9" w:rsidRPr="004B227E">
          <w:rPr>
            <w:rStyle w:val="Hyperlink"/>
            <w:rFonts w:ascii="Times New Roman" w:hAnsi="Times New Roman"/>
            <w:szCs w:val="23"/>
          </w:rPr>
          <w:t>Laurie_Watts@hcpss.org</w:t>
        </w:r>
      </w:hyperlink>
    </w:p>
    <w:p w14:paraId="3AEC5A28" w14:textId="5A8588AD" w:rsidR="00E466D9" w:rsidRDefault="00E466D9" w:rsidP="002B673C">
      <w:pPr>
        <w:rPr>
          <w:rFonts w:ascii="Times New Roman" w:hAnsi="Times New Roman"/>
          <w:color w:val="0000FF"/>
          <w:szCs w:val="23"/>
        </w:rPr>
      </w:pPr>
    </w:p>
    <w:p w14:paraId="397E2CFA" w14:textId="040C7C0F" w:rsidR="002B673C" w:rsidRPr="00141C95" w:rsidRDefault="0041671D" w:rsidP="002B673C">
      <w:pPr>
        <w:rPr>
          <w:rFonts w:ascii="Times New Roman" w:eastAsia="Times New Roman" w:hAnsi="Times New Roman"/>
          <w:szCs w:val="24"/>
        </w:rPr>
      </w:pPr>
      <w:r w:rsidRPr="00141C95">
        <w:rPr>
          <w:rFonts w:ascii="Times New Roman" w:eastAsia="Times New Roman" w:hAnsi="Times New Roman"/>
          <w:b/>
          <w:bCs/>
          <w:color w:val="000000"/>
          <w:szCs w:val="24"/>
          <w:u w:val="single"/>
        </w:rPr>
        <w:lastRenderedPageBreak/>
        <w:t>Additional Information</w:t>
      </w:r>
      <w:r w:rsidRPr="00141C95">
        <w:rPr>
          <w:rFonts w:ascii="Times New Roman" w:eastAsia="Times New Roman" w:hAnsi="Times New Roman"/>
          <w:b/>
          <w:bCs/>
          <w:color w:val="000000"/>
          <w:szCs w:val="24"/>
        </w:rPr>
        <w:t>:</w:t>
      </w:r>
    </w:p>
    <w:p w14:paraId="38904DC9" w14:textId="77777777" w:rsidR="002B673C" w:rsidRPr="00141C95" w:rsidRDefault="002B673C" w:rsidP="002B673C">
      <w:pPr>
        <w:rPr>
          <w:rFonts w:ascii="Times New Roman" w:eastAsia="Times New Roman" w:hAnsi="Times New Roman"/>
          <w:szCs w:val="24"/>
        </w:rPr>
      </w:pPr>
    </w:p>
    <w:p w14:paraId="1304DF21" w14:textId="77777777" w:rsidR="002B673C" w:rsidRPr="00141C95" w:rsidRDefault="002B673C" w:rsidP="002B673C">
      <w:pPr>
        <w:rPr>
          <w:rFonts w:ascii="Times New Roman" w:eastAsia="Times New Roman" w:hAnsi="Times New Roman"/>
          <w:szCs w:val="24"/>
        </w:rPr>
      </w:pPr>
      <w:r w:rsidRPr="00141C95">
        <w:rPr>
          <w:rFonts w:ascii="Times New Roman" w:eastAsia="Times New Roman" w:hAnsi="Times New Roman"/>
          <w:color w:val="000000"/>
          <w:szCs w:val="24"/>
        </w:rPr>
        <w:t>There will be a pre-screening of all applicant credentials.  Interviews will be limited to those applicants who, in addition to meeting the basic requirements, have experiences and education that most closely match the position qualifications and the needs of the school system.  </w:t>
      </w:r>
    </w:p>
    <w:p w14:paraId="2382BACC" w14:textId="77777777" w:rsidR="00F16E8F" w:rsidRPr="00141C95" w:rsidRDefault="00F16E8F" w:rsidP="002B673C">
      <w:pPr>
        <w:rPr>
          <w:rFonts w:ascii="Times New Roman" w:eastAsia="Times New Roman" w:hAnsi="Times New Roman"/>
          <w:szCs w:val="24"/>
        </w:rPr>
      </w:pPr>
    </w:p>
    <w:p w14:paraId="79A675F0" w14:textId="083459E5" w:rsidR="002B673C" w:rsidRPr="00141C95" w:rsidRDefault="002B673C" w:rsidP="00F16E8F">
      <w:pPr>
        <w:jc w:val="center"/>
        <w:rPr>
          <w:rFonts w:ascii="Times New Roman" w:eastAsia="Times New Roman" w:hAnsi="Times New Roman"/>
          <w:szCs w:val="24"/>
        </w:rPr>
      </w:pPr>
      <w:r w:rsidRPr="00141C95">
        <w:rPr>
          <w:rFonts w:ascii="Times New Roman" w:eastAsia="Times New Roman" w:hAnsi="Times New Roman"/>
          <w:b/>
          <w:bCs/>
          <w:color w:val="000000"/>
          <w:szCs w:val="24"/>
        </w:rPr>
        <w:t xml:space="preserve">Only applicants who submit all of the requested information by the </w:t>
      </w:r>
      <w:r w:rsidR="008C781B">
        <w:rPr>
          <w:rFonts w:ascii="Times New Roman" w:eastAsia="Times New Roman" w:hAnsi="Times New Roman"/>
          <w:b/>
          <w:bCs/>
          <w:color w:val="000000"/>
          <w:szCs w:val="24"/>
        </w:rPr>
        <w:t xml:space="preserve">closing </w:t>
      </w:r>
      <w:r w:rsidRPr="00141C95">
        <w:rPr>
          <w:rFonts w:ascii="Times New Roman" w:eastAsia="Times New Roman" w:hAnsi="Times New Roman"/>
          <w:b/>
          <w:bCs/>
          <w:color w:val="000000"/>
          <w:szCs w:val="24"/>
        </w:rPr>
        <w:t>date of the vacancy will be considered for this position.</w:t>
      </w:r>
    </w:p>
    <w:p w14:paraId="59C9F173" w14:textId="77777777" w:rsidR="00BC5DC5" w:rsidRDefault="00BC5DC5" w:rsidP="002B673C">
      <w:pPr>
        <w:jc w:val="center"/>
        <w:rPr>
          <w:rFonts w:ascii="Times New Roman" w:eastAsia="Times New Roman" w:hAnsi="Times New Roman"/>
          <w:b/>
          <w:i/>
          <w:iCs/>
          <w:color w:val="000000"/>
          <w:szCs w:val="24"/>
        </w:rPr>
      </w:pPr>
    </w:p>
    <w:p w14:paraId="0EECF5D0" w14:textId="77777777" w:rsidR="00BC5DC5" w:rsidRDefault="00BC5DC5" w:rsidP="00BC5DC5">
      <w:pPr>
        <w:jc w:val="center"/>
        <w:rPr>
          <w:rFonts w:ascii="Times New Roman" w:eastAsia="Times New Roman" w:hAnsi="Times New Roman"/>
          <w:b/>
          <w:i/>
          <w:iCs/>
          <w:color w:val="000000"/>
          <w:szCs w:val="24"/>
        </w:rPr>
      </w:pPr>
    </w:p>
    <w:p w14:paraId="751AF535" w14:textId="549FBB9A" w:rsidR="002B673C" w:rsidRDefault="002B673C" w:rsidP="00BC5DC5">
      <w:pPr>
        <w:jc w:val="center"/>
        <w:rPr>
          <w:rFonts w:ascii="Times New Roman" w:eastAsia="Times New Roman" w:hAnsi="Times New Roman"/>
          <w:b/>
          <w:i/>
          <w:iCs/>
          <w:color w:val="000000"/>
          <w:szCs w:val="24"/>
        </w:rPr>
      </w:pPr>
      <w:r w:rsidRPr="006D576C">
        <w:rPr>
          <w:rFonts w:ascii="Times New Roman" w:eastAsia="Times New Roman" w:hAnsi="Times New Roman"/>
          <w:b/>
          <w:i/>
          <w:iCs/>
          <w:color w:val="000000"/>
          <w:szCs w:val="24"/>
        </w:rPr>
        <w:t xml:space="preserve">Equal </w:t>
      </w:r>
      <w:r w:rsidR="006D576C" w:rsidRPr="006D576C">
        <w:rPr>
          <w:rFonts w:ascii="Times New Roman" w:eastAsia="Times New Roman" w:hAnsi="Times New Roman"/>
          <w:b/>
          <w:i/>
          <w:iCs/>
          <w:color w:val="000000"/>
          <w:szCs w:val="24"/>
        </w:rPr>
        <w:t>O</w:t>
      </w:r>
      <w:r w:rsidRPr="006D576C">
        <w:rPr>
          <w:rFonts w:ascii="Times New Roman" w:eastAsia="Times New Roman" w:hAnsi="Times New Roman"/>
          <w:b/>
          <w:i/>
          <w:iCs/>
          <w:color w:val="000000"/>
          <w:szCs w:val="24"/>
        </w:rPr>
        <w:t xml:space="preserve">pportunity </w:t>
      </w:r>
      <w:r w:rsidR="006D576C" w:rsidRPr="006D576C">
        <w:rPr>
          <w:rFonts w:ascii="Times New Roman" w:eastAsia="Times New Roman" w:hAnsi="Times New Roman"/>
          <w:b/>
          <w:i/>
          <w:iCs/>
          <w:color w:val="000000"/>
          <w:szCs w:val="24"/>
        </w:rPr>
        <w:t>E</w:t>
      </w:r>
      <w:r w:rsidRPr="006D576C">
        <w:rPr>
          <w:rFonts w:ascii="Times New Roman" w:eastAsia="Times New Roman" w:hAnsi="Times New Roman"/>
          <w:b/>
          <w:i/>
          <w:iCs/>
          <w:color w:val="000000"/>
          <w:szCs w:val="24"/>
        </w:rPr>
        <w:t>mployer</w:t>
      </w:r>
    </w:p>
    <w:p w14:paraId="1A193D84" w14:textId="77777777" w:rsidR="00BC5DC5" w:rsidRPr="006D576C" w:rsidRDefault="00BC5DC5" w:rsidP="00BC5DC5">
      <w:pPr>
        <w:jc w:val="center"/>
        <w:rPr>
          <w:rFonts w:ascii="Times New Roman" w:eastAsia="Times New Roman" w:hAnsi="Times New Roman"/>
          <w:b/>
          <w:i/>
          <w:iCs/>
          <w:color w:val="000000"/>
          <w:szCs w:val="24"/>
        </w:rPr>
      </w:pPr>
    </w:p>
    <w:p w14:paraId="367515FE" w14:textId="77777777" w:rsidR="00BC5DC5" w:rsidRPr="00FF73C0" w:rsidRDefault="00BC5DC5" w:rsidP="00BC5DC5">
      <w:pPr>
        <w:jc w:val="center"/>
        <w:rPr>
          <w:rFonts w:ascii="Times New Roman" w:hAnsi="Times New Roman"/>
          <w:i/>
        </w:rPr>
      </w:pPr>
      <w:r w:rsidRPr="00FF73C0">
        <w:rPr>
          <w:rFonts w:ascii="Times New Roman" w:hAnsi="Times New Roman"/>
          <w:i/>
        </w:rPr>
        <w:t>HCPSS is an Equal Opportunity Employer and Prohibits Discrimination, Harassment and Retaliation of Any Kind:  HCPSS celebrates diversity and is committed to creating an inclusive environment for all employees and applicants; and prohibits discrimination, harassment, and retaliation of kind.   HCPSS is committed to the principle of equal employment opportunity for all employees in providing them with a work environment free of discrimination and harassment. All employment decisions at HCPSS are based on organizational needs, job requirements and individual qualifications, without regard to race, color, religion or belief, national, social or ethnic origin, sex (including pregnancy), age, physical, mental or sensory disability,  sexual orientation, gender identity and/or expression, marital, civil union or domestic partnership status, veteran status or present military service, family medical history or genetic information, family or parental status, or any other characteristic protected by federal, state or local laws.</w:t>
      </w:r>
    </w:p>
    <w:p w14:paraId="44D97502" w14:textId="77777777" w:rsidR="00BC5DC5" w:rsidRPr="00FF73C0" w:rsidRDefault="00BC5DC5" w:rsidP="00BC5DC5">
      <w:pPr>
        <w:jc w:val="center"/>
        <w:rPr>
          <w:rFonts w:ascii="Times New Roman" w:hAnsi="Times New Roman"/>
          <w:i/>
        </w:rPr>
      </w:pPr>
    </w:p>
    <w:p w14:paraId="656AAF5B" w14:textId="77777777" w:rsidR="00BC5DC5" w:rsidRPr="00FF73C0" w:rsidRDefault="00BC5DC5" w:rsidP="00BC5DC5">
      <w:pPr>
        <w:jc w:val="center"/>
        <w:rPr>
          <w:rFonts w:ascii="Times New Roman" w:hAnsi="Times New Roman"/>
          <w:i/>
        </w:rPr>
      </w:pPr>
      <w:r w:rsidRPr="00FF73C0">
        <w:rPr>
          <w:rFonts w:ascii="Times New Roman" w:hAnsi="Times New Roman"/>
          <w:i/>
        </w:rPr>
        <w:t>This policy applies to all terms and conditions of employment, including recruiting, hiring, placement, promotion, termination, layoff, recall, transfer, leaves of absence, compensation and training and career development.</w:t>
      </w:r>
    </w:p>
    <w:p w14:paraId="56BA0240" w14:textId="77777777" w:rsidR="002B673C" w:rsidRPr="00141C95" w:rsidRDefault="002B673C" w:rsidP="002B673C">
      <w:pPr>
        <w:rPr>
          <w:rFonts w:ascii="Times New Roman" w:hAnsi="Times New Roman"/>
          <w:szCs w:val="24"/>
        </w:rPr>
      </w:pPr>
    </w:p>
    <w:p w14:paraId="6285B6AA" w14:textId="77777777" w:rsidR="00516007" w:rsidRPr="00141C95" w:rsidRDefault="00516007">
      <w:pPr>
        <w:rPr>
          <w:rFonts w:ascii="Times New Roman" w:hAnsi="Times New Roman"/>
          <w:szCs w:val="24"/>
        </w:rPr>
      </w:pPr>
    </w:p>
    <w:sectPr w:rsidR="00516007" w:rsidRPr="00141C9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9D41" w14:textId="77777777" w:rsidR="00AF2146" w:rsidRDefault="00AF2146" w:rsidP="00AF2A27">
      <w:r>
        <w:separator/>
      </w:r>
    </w:p>
  </w:endnote>
  <w:endnote w:type="continuationSeparator" w:id="0">
    <w:p w14:paraId="30815D55" w14:textId="77777777" w:rsidR="00AF2146" w:rsidRDefault="00AF2146" w:rsidP="00AF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QUYVGF+Futura-Bold">
    <w:altName w:val="Futur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D1D3" w14:textId="77777777" w:rsidR="008E1FA0" w:rsidRPr="006D576C" w:rsidRDefault="008E1FA0" w:rsidP="006D576C">
    <w:pPr>
      <w:pBdr>
        <w:top w:val="single" w:sz="4" w:space="1" w:color="BFBFBF" w:themeColor="background1" w:themeShade="BF"/>
      </w:pBdr>
      <w:tabs>
        <w:tab w:val="center" w:pos="4320"/>
        <w:tab w:val="right" w:pos="8640"/>
      </w:tabs>
      <w:jc w:val="center"/>
      <w:rPr>
        <w:rFonts w:ascii="Times New Roman" w:eastAsia="Times New Roman" w:hAnsi="Times New Roman"/>
        <w:sz w:val="22"/>
      </w:rPr>
    </w:pPr>
    <w:r w:rsidRPr="006D576C">
      <w:rPr>
        <w:rFonts w:ascii="Times New Roman" w:eastAsia="Times New Roman" w:hAnsi="Times New Roman"/>
        <w:sz w:val="22"/>
      </w:rPr>
      <w:t xml:space="preserve">Dr. Michael J. </w:t>
    </w:r>
    <w:proofErr w:type="spellStart"/>
    <w:r w:rsidRPr="006D576C">
      <w:rPr>
        <w:rFonts w:ascii="Times New Roman" w:eastAsia="Times New Roman" w:hAnsi="Times New Roman"/>
        <w:sz w:val="22"/>
      </w:rPr>
      <w:t>Martirano</w:t>
    </w:r>
    <w:proofErr w:type="spellEnd"/>
    <w:r w:rsidRPr="006D576C">
      <w:rPr>
        <w:rFonts w:ascii="Times New Roman" w:eastAsia="Times New Roman" w:hAnsi="Times New Roman"/>
        <w:sz w:val="22"/>
      </w:rPr>
      <w:t>, Superintendent</w:t>
    </w:r>
  </w:p>
  <w:p w14:paraId="1E4936F1" w14:textId="2013A5BC" w:rsidR="008E1FA0" w:rsidRDefault="008E1FA0">
    <w:pPr>
      <w:pStyle w:val="Footer"/>
    </w:pPr>
  </w:p>
  <w:p w14:paraId="0A152157" w14:textId="77777777" w:rsidR="008E1FA0" w:rsidRDefault="008E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4C44" w14:textId="77777777" w:rsidR="00AF2146" w:rsidRDefault="00AF2146" w:rsidP="00AF2A27">
      <w:r>
        <w:separator/>
      </w:r>
    </w:p>
  </w:footnote>
  <w:footnote w:type="continuationSeparator" w:id="0">
    <w:p w14:paraId="06348444" w14:textId="77777777" w:rsidR="00AF2146" w:rsidRDefault="00AF2146" w:rsidP="00AF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D03" w14:textId="77777777" w:rsidR="008E1FA0" w:rsidRPr="003F6D70" w:rsidRDefault="008E1FA0" w:rsidP="00A364EC">
    <w:pPr>
      <w:pStyle w:val="Header"/>
      <w:jc w:val="right"/>
      <w:rPr>
        <w:rFonts w:ascii="Times New Roman" w:hAnsi="Times New Roman"/>
        <w:sz w:val="21"/>
        <w:szCs w:val="21"/>
      </w:rPr>
    </w:pPr>
    <w:r w:rsidRPr="003F6D70">
      <w:rPr>
        <w:rFonts w:ascii="Times New Roman" w:hAnsi="Times New Roman"/>
        <w:noProof/>
        <w:position w:val="-4"/>
        <w:sz w:val="21"/>
        <w:szCs w:val="21"/>
      </w:rPr>
      <w:drawing>
        <wp:anchor distT="0" distB="0" distL="114300" distR="114300" simplePos="0" relativeHeight="251661312" behindDoc="0" locked="0" layoutInCell="1" allowOverlap="1" wp14:anchorId="593BED0A" wp14:editId="6959F568">
          <wp:simplePos x="0" y="0"/>
          <wp:positionH relativeFrom="page">
            <wp:posOffset>293370</wp:posOffset>
          </wp:positionH>
          <wp:positionV relativeFrom="margin">
            <wp:posOffset>-1050290</wp:posOffset>
          </wp:positionV>
          <wp:extent cx="1954530" cy="6140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6D70">
      <w:rPr>
        <w:rFonts w:ascii="Times New Roman" w:hAnsi="Times New Roman"/>
        <w:sz w:val="21"/>
        <w:szCs w:val="21"/>
      </w:rPr>
      <w:t>Office of</w:t>
    </w:r>
    <w:r w:rsidRPr="003F6D70">
      <w:rPr>
        <w:sz w:val="21"/>
        <w:szCs w:val="21"/>
      </w:rPr>
      <w:t xml:space="preserve"> </w:t>
    </w:r>
    <w:r w:rsidRPr="003F6D70">
      <w:rPr>
        <w:rFonts w:ascii="Times New Roman" w:hAnsi="Times New Roman"/>
        <w:sz w:val="21"/>
        <w:szCs w:val="21"/>
      </w:rPr>
      <w:t>Human Resources</w:t>
    </w:r>
  </w:p>
  <w:p w14:paraId="59D508BC" w14:textId="77777777" w:rsidR="008E1FA0" w:rsidRPr="003F6D70" w:rsidRDefault="008E1FA0" w:rsidP="00A364EC">
    <w:pPr>
      <w:pStyle w:val="Header"/>
      <w:jc w:val="right"/>
      <w:rPr>
        <w:rFonts w:ascii="Times New Roman" w:hAnsi="Times New Roman"/>
        <w:sz w:val="21"/>
        <w:szCs w:val="21"/>
      </w:rPr>
    </w:pPr>
    <w:r w:rsidRPr="003F6D70">
      <w:rPr>
        <w:rFonts w:ascii="Times New Roman" w:hAnsi="Times New Roman"/>
        <w:sz w:val="21"/>
        <w:szCs w:val="21"/>
      </w:rPr>
      <w:t>10910 Clarksville Pike</w:t>
    </w:r>
  </w:p>
  <w:p w14:paraId="5CBCFCD2" w14:textId="29AE987C" w:rsidR="008E1FA0" w:rsidRDefault="008E1FA0" w:rsidP="00A364EC">
    <w:pPr>
      <w:pStyle w:val="Header"/>
      <w:pBdr>
        <w:bottom w:val="single" w:sz="4" w:space="1" w:color="4F81BD" w:themeColor="accent1"/>
      </w:pBdr>
      <w:jc w:val="right"/>
      <w:rPr>
        <w:rFonts w:ascii="Times New Roman" w:hAnsi="Times New Roman"/>
        <w:sz w:val="21"/>
        <w:szCs w:val="21"/>
      </w:rPr>
    </w:pPr>
    <w:r w:rsidRPr="003F6D70">
      <w:rPr>
        <w:rFonts w:ascii="Times New Roman" w:hAnsi="Times New Roman"/>
        <w:sz w:val="21"/>
        <w:szCs w:val="21"/>
      </w:rPr>
      <w:t>Ellicott City, MD 21042</w:t>
    </w:r>
  </w:p>
  <w:p w14:paraId="2A1C9102" w14:textId="220A9F9A" w:rsidR="008E1FA0" w:rsidRPr="00717369" w:rsidRDefault="008E1FA0" w:rsidP="00A364EC">
    <w:pPr>
      <w:pStyle w:val="Header"/>
      <w:pBdr>
        <w:bottom w:val="single" w:sz="4" w:space="1" w:color="4F81BD" w:themeColor="accent1"/>
      </w:pBdr>
      <w:jc w:val="right"/>
      <w:rPr>
        <w:rFonts w:ascii="Times New Roman" w:hAnsi="Times New Roman"/>
      </w:rPr>
    </w:pPr>
    <w:r>
      <w:rPr>
        <w:rFonts w:ascii="Times New Roman" w:hAnsi="Times New Roman"/>
        <w:sz w:val="21"/>
        <w:szCs w:val="21"/>
      </w:rPr>
      <w:t>Nicole M. Carter, Executive Director</w:t>
    </w:r>
  </w:p>
  <w:p w14:paraId="77D3951C" w14:textId="77777777" w:rsidR="008E1FA0" w:rsidRDefault="008E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1372" w:hanging="360"/>
      </w:pPr>
      <w:rPr>
        <w:rFonts w:ascii="Symbol" w:hAnsi="Symbol" w:cs="Symbol"/>
        <w:b w:val="0"/>
        <w:bCs w:val="0"/>
        <w:sz w:val="22"/>
        <w:szCs w:val="22"/>
      </w:rPr>
    </w:lvl>
    <w:lvl w:ilvl="1">
      <w:numFmt w:val="bullet"/>
      <w:lvlText w:val="•"/>
      <w:lvlJc w:val="left"/>
      <w:pPr>
        <w:ind w:left="2337" w:hanging="360"/>
      </w:pPr>
    </w:lvl>
    <w:lvl w:ilvl="2">
      <w:numFmt w:val="bullet"/>
      <w:lvlText w:val="•"/>
      <w:lvlJc w:val="left"/>
      <w:pPr>
        <w:ind w:left="3302" w:hanging="360"/>
      </w:pPr>
    </w:lvl>
    <w:lvl w:ilvl="3">
      <w:numFmt w:val="bullet"/>
      <w:lvlText w:val="•"/>
      <w:lvlJc w:val="left"/>
      <w:pPr>
        <w:ind w:left="4266" w:hanging="360"/>
      </w:pPr>
    </w:lvl>
    <w:lvl w:ilvl="4">
      <w:numFmt w:val="bullet"/>
      <w:lvlText w:val="•"/>
      <w:lvlJc w:val="left"/>
      <w:pPr>
        <w:ind w:left="5231" w:hanging="360"/>
      </w:pPr>
    </w:lvl>
    <w:lvl w:ilvl="5">
      <w:numFmt w:val="bullet"/>
      <w:lvlText w:val="•"/>
      <w:lvlJc w:val="left"/>
      <w:pPr>
        <w:ind w:left="6196" w:hanging="360"/>
      </w:pPr>
    </w:lvl>
    <w:lvl w:ilvl="6">
      <w:numFmt w:val="bullet"/>
      <w:lvlText w:val="•"/>
      <w:lvlJc w:val="left"/>
      <w:pPr>
        <w:ind w:left="7161" w:hanging="360"/>
      </w:pPr>
    </w:lvl>
    <w:lvl w:ilvl="7">
      <w:numFmt w:val="bullet"/>
      <w:lvlText w:val="•"/>
      <w:lvlJc w:val="left"/>
      <w:pPr>
        <w:ind w:left="8125" w:hanging="360"/>
      </w:pPr>
    </w:lvl>
    <w:lvl w:ilvl="8">
      <w:numFmt w:val="bullet"/>
      <w:lvlText w:val="•"/>
      <w:lvlJc w:val="left"/>
      <w:pPr>
        <w:ind w:left="9090" w:hanging="360"/>
      </w:pPr>
    </w:lvl>
  </w:abstractNum>
  <w:abstractNum w:abstractNumId="2" w15:restartNumberingAfterBreak="0">
    <w:nsid w:val="00000403"/>
    <w:multiLevelType w:val="multilevel"/>
    <w:tmpl w:val="00000886"/>
    <w:lvl w:ilvl="0">
      <w:numFmt w:val="bullet"/>
      <w:lvlText w:val=""/>
      <w:lvlJc w:val="left"/>
      <w:pPr>
        <w:ind w:left="832" w:hanging="360"/>
      </w:pPr>
      <w:rPr>
        <w:rFonts w:ascii="Symbol" w:hAnsi="Symbol" w:cs="Symbol"/>
        <w:b w:val="0"/>
        <w:bCs w:val="0"/>
        <w:sz w:val="22"/>
        <w:szCs w:val="22"/>
      </w:rPr>
    </w:lvl>
    <w:lvl w:ilvl="1">
      <w:numFmt w:val="bullet"/>
      <w:lvlText w:val="•"/>
      <w:lvlJc w:val="left"/>
      <w:pPr>
        <w:ind w:left="1835" w:hanging="360"/>
      </w:pPr>
    </w:lvl>
    <w:lvl w:ilvl="2">
      <w:numFmt w:val="bullet"/>
      <w:lvlText w:val="•"/>
      <w:lvlJc w:val="left"/>
      <w:pPr>
        <w:ind w:left="2838" w:hanging="360"/>
      </w:pPr>
    </w:lvl>
    <w:lvl w:ilvl="3">
      <w:numFmt w:val="bullet"/>
      <w:lvlText w:val="•"/>
      <w:lvlJc w:val="left"/>
      <w:pPr>
        <w:ind w:left="3840" w:hanging="360"/>
      </w:pPr>
    </w:lvl>
    <w:lvl w:ilvl="4">
      <w:numFmt w:val="bullet"/>
      <w:lvlText w:val="•"/>
      <w:lvlJc w:val="left"/>
      <w:pPr>
        <w:ind w:left="4843" w:hanging="360"/>
      </w:pPr>
    </w:lvl>
    <w:lvl w:ilvl="5">
      <w:numFmt w:val="bullet"/>
      <w:lvlText w:val="•"/>
      <w:lvlJc w:val="left"/>
      <w:pPr>
        <w:ind w:left="5846" w:hanging="360"/>
      </w:pPr>
    </w:lvl>
    <w:lvl w:ilvl="6">
      <w:numFmt w:val="bullet"/>
      <w:lvlText w:val="•"/>
      <w:lvlJc w:val="left"/>
      <w:pPr>
        <w:ind w:left="6849" w:hanging="360"/>
      </w:pPr>
    </w:lvl>
    <w:lvl w:ilvl="7">
      <w:numFmt w:val="bullet"/>
      <w:lvlText w:val="•"/>
      <w:lvlJc w:val="left"/>
      <w:pPr>
        <w:ind w:left="7851" w:hanging="360"/>
      </w:pPr>
    </w:lvl>
    <w:lvl w:ilvl="8">
      <w:numFmt w:val="bullet"/>
      <w:lvlText w:val="•"/>
      <w:lvlJc w:val="left"/>
      <w:pPr>
        <w:ind w:left="8854" w:hanging="360"/>
      </w:pPr>
    </w:lvl>
  </w:abstractNum>
  <w:abstractNum w:abstractNumId="3" w15:restartNumberingAfterBreak="0">
    <w:nsid w:val="00000404"/>
    <w:multiLevelType w:val="multilevel"/>
    <w:tmpl w:val="00000887"/>
    <w:lvl w:ilvl="0">
      <w:numFmt w:val="bullet"/>
      <w:lvlText w:val=""/>
      <w:lvlJc w:val="left"/>
      <w:pPr>
        <w:ind w:left="360" w:hanging="360"/>
      </w:pPr>
      <w:rPr>
        <w:rFonts w:ascii="Symbol" w:hAnsi="Symbol" w:cs="Symbol"/>
        <w:b w:val="0"/>
        <w:bCs w:val="0"/>
        <w:sz w:val="24"/>
        <w:szCs w:val="24"/>
      </w:rPr>
    </w:lvl>
    <w:lvl w:ilvl="1">
      <w:numFmt w:val="bullet"/>
      <w:lvlText w:val="•"/>
      <w:lvlJc w:val="left"/>
      <w:pPr>
        <w:ind w:left="1363" w:hanging="360"/>
      </w:pPr>
    </w:lvl>
    <w:lvl w:ilvl="2">
      <w:numFmt w:val="bullet"/>
      <w:lvlText w:val="•"/>
      <w:lvlJc w:val="left"/>
      <w:pPr>
        <w:ind w:left="2366" w:hanging="360"/>
      </w:pPr>
    </w:lvl>
    <w:lvl w:ilvl="3">
      <w:numFmt w:val="bullet"/>
      <w:lvlText w:val="•"/>
      <w:lvlJc w:val="left"/>
      <w:pPr>
        <w:ind w:left="3368" w:hanging="360"/>
      </w:pPr>
    </w:lvl>
    <w:lvl w:ilvl="4">
      <w:numFmt w:val="bullet"/>
      <w:lvlText w:val="•"/>
      <w:lvlJc w:val="left"/>
      <w:pPr>
        <w:ind w:left="4371" w:hanging="360"/>
      </w:pPr>
    </w:lvl>
    <w:lvl w:ilvl="5">
      <w:numFmt w:val="bullet"/>
      <w:lvlText w:val="•"/>
      <w:lvlJc w:val="left"/>
      <w:pPr>
        <w:ind w:left="5374" w:hanging="360"/>
      </w:pPr>
    </w:lvl>
    <w:lvl w:ilvl="6">
      <w:numFmt w:val="bullet"/>
      <w:lvlText w:val="•"/>
      <w:lvlJc w:val="left"/>
      <w:pPr>
        <w:ind w:left="6377" w:hanging="360"/>
      </w:pPr>
    </w:lvl>
    <w:lvl w:ilvl="7">
      <w:numFmt w:val="bullet"/>
      <w:lvlText w:val="•"/>
      <w:lvlJc w:val="left"/>
      <w:pPr>
        <w:ind w:left="7379" w:hanging="360"/>
      </w:pPr>
    </w:lvl>
    <w:lvl w:ilvl="8">
      <w:numFmt w:val="bullet"/>
      <w:lvlText w:val="•"/>
      <w:lvlJc w:val="left"/>
      <w:pPr>
        <w:ind w:left="8382" w:hanging="360"/>
      </w:pPr>
    </w:lvl>
  </w:abstractNum>
  <w:abstractNum w:abstractNumId="4" w15:restartNumberingAfterBreak="0">
    <w:nsid w:val="0645303C"/>
    <w:multiLevelType w:val="hybridMultilevel"/>
    <w:tmpl w:val="333CD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5701A2"/>
    <w:multiLevelType w:val="hybridMultilevel"/>
    <w:tmpl w:val="BC88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8B0FBE"/>
    <w:multiLevelType w:val="hybridMultilevel"/>
    <w:tmpl w:val="81423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B57185"/>
    <w:multiLevelType w:val="hybridMultilevel"/>
    <w:tmpl w:val="AF7A7B00"/>
    <w:lvl w:ilvl="0" w:tplc="310A96C2">
      <w:start w:val="1"/>
      <w:numFmt w:val="bullet"/>
      <w:lvlText w:val=""/>
      <w:lvlJc w:val="left"/>
      <w:pPr>
        <w:tabs>
          <w:tab w:val="num" w:pos="792"/>
        </w:tabs>
        <w:ind w:left="792" w:hanging="432"/>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29EF5E47"/>
    <w:multiLevelType w:val="hybridMultilevel"/>
    <w:tmpl w:val="6F8488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D8116A"/>
    <w:multiLevelType w:val="hybridMultilevel"/>
    <w:tmpl w:val="690A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F1E3C"/>
    <w:multiLevelType w:val="multilevel"/>
    <w:tmpl w:val="00000885"/>
    <w:lvl w:ilvl="0">
      <w:numFmt w:val="bullet"/>
      <w:lvlText w:val=""/>
      <w:lvlJc w:val="left"/>
      <w:pPr>
        <w:ind w:left="360" w:hanging="360"/>
      </w:pPr>
      <w:rPr>
        <w:rFonts w:ascii="Symbol" w:hAnsi="Symbol" w:cs="Symbol"/>
        <w:b w:val="0"/>
        <w:bCs w:val="0"/>
        <w:sz w:val="22"/>
        <w:szCs w:val="22"/>
      </w:rPr>
    </w:lvl>
    <w:lvl w:ilvl="1">
      <w:numFmt w:val="bullet"/>
      <w:lvlText w:val="•"/>
      <w:lvlJc w:val="left"/>
      <w:pPr>
        <w:ind w:left="1325" w:hanging="360"/>
      </w:pPr>
    </w:lvl>
    <w:lvl w:ilvl="2">
      <w:numFmt w:val="bullet"/>
      <w:lvlText w:val="•"/>
      <w:lvlJc w:val="left"/>
      <w:pPr>
        <w:ind w:left="2290" w:hanging="360"/>
      </w:pPr>
    </w:lvl>
    <w:lvl w:ilvl="3">
      <w:numFmt w:val="bullet"/>
      <w:lvlText w:val="•"/>
      <w:lvlJc w:val="left"/>
      <w:pPr>
        <w:ind w:left="3254" w:hanging="360"/>
      </w:pPr>
    </w:lvl>
    <w:lvl w:ilvl="4">
      <w:numFmt w:val="bullet"/>
      <w:lvlText w:val="•"/>
      <w:lvlJc w:val="left"/>
      <w:pPr>
        <w:ind w:left="4219" w:hanging="360"/>
      </w:pPr>
    </w:lvl>
    <w:lvl w:ilvl="5">
      <w:numFmt w:val="bullet"/>
      <w:lvlText w:val="•"/>
      <w:lvlJc w:val="left"/>
      <w:pPr>
        <w:ind w:left="5184" w:hanging="360"/>
      </w:pPr>
    </w:lvl>
    <w:lvl w:ilvl="6">
      <w:numFmt w:val="bullet"/>
      <w:lvlText w:val="•"/>
      <w:lvlJc w:val="left"/>
      <w:pPr>
        <w:ind w:left="6149" w:hanging="360"/>
      </w:pPr>
    </w:lvl>
    <w:lvl w:ilvl="7">
      <w:numFmt w:val="bullet"/>
      <w:lvlText w:val="•"/>
      <w:lvlJc w:val="left"/>
      <w:pPr>
        <w:ind w:left="7113" w:hanging="360"/>
      </w:pPr>
    </w:lvl>
    <w:lvl w:ilvl="8">
      <w:numFmt w:val="bullet"/>
      <w:lvlText w:val="•"/>
      <w:lvlJc w:val="left"/>
      <w:pPr>
        <w:ind w:left="8078" w:hanging="360"/>
      </w:pPr>
    </w:lvl>
  </w:abstractNum>
  <w:abstractNum w:abstractNumId="11" w15:restartNumberingAfterBreak="0">
    <w:nsid w:val="4B3E54A4"/>
    <w:multiLevelType w:val="hybridMultilevel"/>
    <w:tmpl w:val="C6400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390536"/>
    <w:multiLevelType w:val="hybridMultilevel"/>
    <w:tmpl w:val="3EF46D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6A5194E"/>
    <w:multiLevelType w:val="hybridMultilevel"/>
    <w:tmpl w:val="784C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D9693C"/>
    <w:multiLevelType w:val="hybridMultilevel"/>
    <w:tmpl w:val="C7186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7029E0"/>
    <w:multiLevelType w:val="hybridMultilevel"/>
    <w:tmpl w:val="4C32A0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3740B14"/>
    <w:multiLevelType w:val="multilevel"/>
    <w:tmpl w:val="5142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8305B"/>
    <w:multiLevelType w:val="hybridMultilevel"/>
    <w:tmpl w:val="243C55D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A95306"/>
    <w:multiLevelType w:val="multilevel"/>
    <w:tmpl w:val="00000885"/>
    <w:lvl w:ilvl="0">
      <w:numFmt w:val="bullet"/>
      <w:lvlText w:val=""/>
      <w:lvlJc w:val="left"/>
      <w:pPr>
        <w:ind w:left="1372" w:hanging="360"/>
      </w:pPr>
      <w:rPr>
        <w:rFonts w:ascii="Symbol" w:hAnsi="Symbol" w:cs="Symbol"/>
        <w:b w:val="0"/>
        <w:bCs w:val="0"/>
        <w:sz w:val="22"/>
        <w:szCs w:val="22"/>
      </w:rPr>
    </w:lvl>
    <w:lvl w:ilvl="1">
      <w:numFmt w:val="bullet"/>
      <w:lvlText w:val="•"/>
      <w:lvlJc w:val="left"/>
      <w:pPr>
        <w:ind w:left="2337" w:hanging="360"/>
      </w:pPr>
    </w:lvl>
    <w:lvl w:ilvl="2">
      <w:numFmt w:val="bullet"/>
      <w:lvlText w:val="•"/>
      <w:lvlJc w:val="left"/>
      <w:pPr>
        <w:ind w:left="3302" w:hanging="360"/>
      </w:pPr>
    </w:lvl>
    <w:lvl w:ilvl="3">
      <w:numFmt w:val="bullet"/>
      <w:lvlText w:val="•"/>
      <w:lvlJc w:val="left"/>
      <w:pPr>
        <w:ind w:left="4266" w:hanging="360"/>
      </w:pPr>
    </w:lvl>
    <w:lvl w:ilvl="4">
      <w:numFmt w:val="bullet"/>
      <w:lvlText w:val="•"/>
      <w:lvlJc w:val="left"/>
      <w:pPr>
        <w:ind w:left="5231" w:hanging="360"/>
      </w:pPr>
    </w:lvl>
    <w:lvl w:ilvl="5">
      <w:numFmt w:val="bullet"/>
      <w:lvlText w:val="•"/>
      <w:lvlJc w:val="left"/>
      <w:pPr>
        <w:ind w:left="6196" w:hanging="360"/>
      </w:pPr>
    </w:lvl>
    <w:lvl w:ilvl="6">
      <w:numFmt w:val="bullet"/>
      <w:lvlText w:val="•"/>
      <w:lvlJc w:val="left"/>
      <w:pPr>
        <w:ind w:left="7161" w:hanging="360"/>
      </w:pPr>
    </w:lvl>
    <w:lvl w:ilvl="7">
      <w:numFmt w:val="bullet"/>
      <w:lvlText w:val="•"/>
      <w:lvlJc w:val="left"/>
      <w:pPr>
        <w:ind w:left="8125" w:hanging="360"/>
      </w:pPr>
    </w:lvl>
    <w:lvl w:ilvl="8">
      <w:numFmt w:val="bullet"/>
      <w:lvlText w:val="•"/>
      <w:lvlJc w:val="left"/>
      <w:pPr>
        <w:ind w:left="9090" w:hanging="360"/>
      </w:pPr>
    </w:lvl>
  </w:abstractNum>
  <w:num w:numId="1">
    <w:abstractNumId w:val="16"/>
  </w:num>
  <w:num w:numId="2">
    <w:abstractNumId w:val="17"/>
  </w:num>
  <w:num w:numId="3">
    <w:abstractNumId w:val="6"/>
  </w:num>
  <w:num w:numId="4">
    <w:abstractNumId w:val="11"/>
  </w:num>
  <w:num w:numId="5">
    <w:abstractNumId w:val="9"/>
  </w:num>
  <w:num w:numId="6">
    <w:abstractNumId w:val="5"/>
  </w:num>
  <w:num w:numId="7">
    <w:abstractNumId w:val="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2"/>
  </w:num>
  <w:num w:numId="15">
    <w:abstractNumId w:val="18"/>
  </w:num>
  <w:num w:numId="16">
    <w:abstractNumId w:val="10"/>
  </w:num>
  <w:num w:numId="17">
    <w:abstractNumId w:val="3"/>
  </w:num>
  <w:num w:numId="18">
    <w:abstractNumId w:val="13"/>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7D"/>
    <w:rsid w:val="00014D01"/>
    <w:rsid w:val="00015840"/>
    <w:rsid w:val="00015C97"/>
    <w:rsid w:val="00026A70"/>
    <w:rsid w:val="000B41DE"/>
    <w:rsid w:val="000B49AC"/>
    <w:rsid w:val="000B537B"/>
    <w:rsid w:val="000C7C0D"/>
    <w:rsid w:val="000D058C"/>
    <w:rsid w:val="000D6FF3"/>
    <w:rsid w:val="000E3EF4"/>
    <w:rsid w:val="001009E8"/>
    <w:rsid w:val="00102F42"/>
    <w:rsid w:val="0011018A"/>
    <w:rsid w:val="00116EDC"/>
    <w:rsid w:val="00120D3F"/>
    <w:rsid w:val="001275A9"/>
    <w:rsid w:val="00141C95"/>
    <w:rsid w:val="00145928"/>
    <w:rsid w:val="00161D80"/>
    <w:rsid w:val="00164EDA"/>
    <w:rsid w:val="0018737A"/>
    <w:rsid w:val="0019707D"/>
    <w:rsid w:val="001B0301"/>
    <w:rsid w:val="001B44F9"/>
    <w:rsid w:val="001D03E5"/>
    <w:rsid w:val="001F769A"/>
    <w:rsid w:val="00263669"/>
    <w:rsid w:val="002725BF"/>
    <w:rsid w:val="002B4BB3"/>
    <w:rsid w:val="002B673C"/>
    <w:rsid w:val="002E76B5"/>
    <w:rsid w:val="002F3FA8"/>
    <w:rsid w:val="003057A2"/>
    <w:rsid w:val="00317B37"/>
    <w:rsid w:val="00327953"/>
    <w:rsid w:val="00337E92"/>
    <w:rsid w:val="00344F24"/>
    <w:rsid w:val="00347ACB"/>
    <w:rsid w:val="003578B9"/>
    <w:rsid w:val="00370C85"/>
    <w:rsid w:val="00372553"/>
    <w:rsid w:val="00375280"/>
    <w:rsid w:val="003A0847"/>
    <w:rsid w:val="003A0C0F"/>
    <w:rsid w:val="003A0E81"/>
    <w:rsid w:val="003D3338"/>
    <w:rsid w:val="003E120C"/>
    <w:rsid w:val="003F45EA"/>
    <w:rsid w:val="0041671D"/>
    <w:rsid w:val="0041679F"/>
    <w:rsid w:val="00440E82"/>
    <w:rsid w:val="0045736D"/>
    <w:rsid w:val="00466966"/>
    <w:rsid w:val="00471ECC"/>
    <w:rsid w:val="00494375"/>
    <w:rsid w:val="004A187D"/>
    <w:rsid w:val="004A47CD"/>
    <w:rsid w:val="004B2412"/>
    <w:rsid w:val="004B5E0F"/>
    <w:rsid w:val="004D0637"/>
    <w:rsid w:val="004D6285"/>
    <w:rsid w:val="00502C49"/>
    <w:rsid w:val="0050364B"/>
    <w:rsid w:val="005105CE"/>
    <w:rsid w:val="00516007"/>
    <w:rsid w:val="005352CC"/>
    <w:rsid w:val="00541574"/>
    <w:rsid w:val="00550E30"/>
    <w:rsid w:val="00552AED"/>
    <w:rsid w:val="00552E88"/>
    <w:rsid w:val="00557DD5"/>
    <w:rsid w:val="00576EAA"/>
    <w:rsid w:val="00586431"/>
    <w:rsid w:val="00586578"/>
    <w:rsid w:val="005A3174"/>
    <w:rsid w:val="005C7C58"/>
    <w:rsid w:val="005D0140"/>
    <w:rsid w:val="005D3F28"/>
    <w:rsid w:val="005E7056"/>
    <w:rsid w:val="00600136"/>
    <w:rsid w:val="00610137"/>
    <w:rsid w:val="00610FC1"/>
    <w:rsid w:val="006159ED"/>
    <w:rsid w:val="006213D3"/>
    <w:rsid w:val="0062386F"/>
    <w:rsid w:val="006268F7"/>
    <w:rsid w:val="00653E74"/>
    <w:rsid w:val="00677B71"/>
    <w:rsid w:val="00680C7C"/>
    <w:rsid w:val="0068240C"/>
    <w:rsid w:val="0068347F"/>
    <w:rsid w:val="00696886"/>
    <w:rsid w:val="006A11F7"/>
    <w:rsid w:val="006B1EE7"/>
    <w:rsid w:val="006B6903"/>
    <w:rsid w:val="006B7344"/>
    <w:rsid w:val="006C7A18"/>
    <w:rsid w:val="006D20ED"/>
    <w:rsid w:val="006D576C"/>
    <w:rsid w:val="006E47DA"/>
    <w:rsid w:val="006F481B"/>
    <w:rsid w:val="00701A30"/>
    <w:rsid w:val="00703CC8"/>
    <w:rsid w:val="00712B2E"/>
    <w:rsid w:val="00722EA3"/>
    <w:rsid w:val="00742A25"/>
    <w:rsid w:val="00785209"/>
    <w:rsid w:val="00790B6D"/>
    <w:rsid w:val="008034DA"/>
    <w:rsid w:val="00820002"/>
    <w:rsid w:val="0084658E"/>
    <w:rsid w:val="00861B0A"/>
    <w:rsid w:val="00865CBD"/>
    <w:rsid w:val="00871A55"/>
    <w:rsid w:val="008A1B56"/>
    <w:rsid w:val="008C0067"/>
    <w:rsid w:val="008C6733"/>
    <w:rsid w:val="008C781B"/>
    <w:rsid w:val="008E1FA0"/>
    <w:rsid w:val="008E30A6"/>
    <w:rsid w:val="008E6447"/>
    <w:rsid w:val="009154D7"/>
    <w:rsid w:val="00921B30"/>
    <w:rsid w:val="00956476"/>
    <w:rsid w:val="00970307"/>
    <w:rsid w:val="00973627"/>
    <w:rsid w:val="00974E22"/>
    <w:rsid w:val="00982197"/>
    <w:rsid w:val="00992767"/>
    <w:rsid w:val="009928BF"/>
    <w:rsid w:val="00993B28"/>
    <w:rsid w:val="00993C51"/>
    <w:rsid w:val="009A6B21"/>
    <w:rsid w:val="009B18F1"/>
    <w:rsid w:val="009B312C"/>
    <w:rsid w:val="009B3F1E"/>
    <w:rsid w:val="009E1048"/>
    <w:rsid w:val="00A153E1"/>
    <w:rsid w:val="00A364EC"/>
    <w:rsid w:val="00A5072D"/>
    <w:rsid w:val="00A57F90"/>
    <w:rsid w:val="00A60978"/>
    <w:rsid w:val="00AA4E1B"/>
    <w:rsid w:val="00AB0D6D"/>
    <w:rsid w:val="00AC5A19"/>
    <w:rsid w:val="00AC62A2"/>
    <w:rsid w:val="00AE2D8A"/>
    <w:rsid w:val="00AF2146"/>
    <w:rsid w:val="00AF2A27"/>
    <w:rsid w:val="00AF4DD4"/>
    <w:rsid w:val="00B2179D"/>
    <w:rsid w:val="00B2550E"/>
    <w:rsid w:val="00B343BF"/>
    <w:rsid w:val="00B422AB"/>
    <w:rsid w:val="00B46EB7"/>
    <w:rsid w:val="00B56633"/>
    <w:rsid w:val="00B60EA5"/>
    <w:rsid w:val="00BC5DC5"/>
    <w:rsid w:val="00C11074"/>
    <w:rsid w:val="00C15142"/>
    <w:rsid w:val="00C35463"/>
    <w:rsid w:val="00C36BA3"/>
    <w:rsid w:val="00C45526"/>
    <w:rsid w:val="00C567F4"/>
    <w:rsid w:val="00C62805"/>
    <w:rsid w:val="00CB7445"/>
    <w:rsid w:val="00CC12C8"/>
    <w:rsid w:val="00CD034A"/>
    <w:rsid w:val="00CD1111"/>
    <w:rsid w:val="00CD177E"/>
    <w:rsid w:val="00CD33B3"/>
    <w:rsid w:val="00CE6F64"/>
    <w:rsid w:val="00D17B0E"/>
    <w:rsid w:val="00D74825"/>
    <w:rsid w:val="00D91CCB"/>
    <w:rsid w:val="00D93FC1"/>
    <w:rsid w:val="00DC216B"/>
    <w:rsid w:val="00E14763"/>
    <w:rsid w:val="00E158D2"/>
    <w:rsid w:val="00E21964"/>
    <w:rsid w:val="00E466D9"/>
    <w:rsid w:val="00E639C4"/>
    <w:rsid w:val="00E63A42"/>
    <w:rsid w:val="00E86B2E"/>
    <w:rsid w:val="00E90BC7"/>
    <w:rsid w:val="00EA6D8B"/>
    <w:rsid w:val="00ED2809"/>
    <w:rsid w:val="00EE3DA0"/>
    <w:rsid w:val="00EE7D5F"/>
    <w:rsid w:val="00EF2160"/>
    <w:rsid w:val="00EF3876"/>
    <w:rsid w:val="00F135FF"/>
    <w:rsid w:val="00F16E8F"/>
    <w:rsid w:val="00F445B4"/>
    <w:rsid w:val="00F636F9"/>
    <w:rsid w:val="00F707B9"/>
    <w:rsid w:val="00F70CED"/>
    <w:rsid w:val="00F75A79"/>
    <w:rsid w:val="00F916AD"/>
    <w:rsid w:val="00F93D7A"/>
    <w:rsid w:val="00FB1A86"/>
    <w:rsid w:val="00FC2EAD"/>
    <w:rsid w:val="00FC5A5A"/>
    <w:rsid w:val="00FC6E2B"/>
    <w:rsid w:val="00FD3FC4"/>
    <w:rsid w:val="00FD7EE8"/>
    <w:rsid w:val="00FE522E"/>
    <w:rsid w:val="00FE6D80"/>
    <w:rsid w:val="742B9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50C32"/>
  <w15:docId w15:val="{66E72C39-ECD5-487D-A469-398E78CD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4A1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160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707D"/>
    <w:pPr>
      <w:widowControl w:val="0"/>
      <w:autoSpaceDE w:val="0"/>
      <w:autoSpaceDN w:val="0"/>
      <w:adjustRightInd w:val="0"/>
      <w:ind w:left="980" w:hanging="400"/>
    </w:pPr>
    <w:rPr>
      <w:rFonts w:eastAsia="Times New Roman"/>
    </w:rPr>
  </w:style>
  <w:style w:type="character" w:customStyle="1" w:styleId="BodyTextIndentChar">
    <w:name w:val="Body Text Indent Char"/>
    <w:basedOn w:val="DefaultParagraphFont"/>
    <w:link w:val="BodyTextIndent"/>
    <w:rsid w:val="0019707D"/>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19707D"/>
    <w:rPr>
      <w:rFonts w:ascii="Tahoma" w:hAnsi="Tahoma" w:cs="Tahoma"/>
      <w:sz w:val="16"/>
      <w:szCs w:val="16"/>
    </w:rPr>
  </w:style>
  <w:style w:type="character" w:customStyle="1" w:styleId="BalloonTextChar">
    <w:name w:val="Balloon Text Char"/>
    <w:basedOn w:val="DefaultParagraphFont"/>
    <w:link w:val="BalloonText"/>
    <w:uiPriority w:val="99"/>
    <w:semiHidden/>
    <w:rsid w:val="0019707D"/>
    <w:rPr>
      <w:rFonts w:ascii="Tahoma" w:eastAsia="Times" w:hAnsi="Tahoma" w:cs="Tahoma"/>
      <w:sz w:val="16"/>
      <w:szCs w:val="16"/>
    </w:rPr>
  </w:style>
  <w:style w:type="paragraph" w:styleId="ListParagraph">
    <w:name w:val="List Paragraph"/>
    <w:basedOn w:val="Normal"/>
    <w:uiPriority w:val="34"/>
    <w:qFormat/>
    <w:rsid w:val="002B4BB3"/>
    <w:pPr>
      <w:ind w:left="720"/>
      <w:contextualSpacing/>
    </w:pPr>
  </w:style>
  <w:style w:type="paragraph" w:styleId="BodyTextIndent2">
    <w:name w:val="Body Text Indent 2"/>
    <w:basedOn w:val="Normal"/>
    <w:link w:val="BodyTextIndent2Char"/>
    <w:uiPriority w:val="99"/>
    <w:semiHidden/>
    <w:unhideWhenUsed/>
    <w:rsid w:val="00516007"/>
    <w:pPr>
      <w:spacing w:after="120" w:line="480" w:lineRule="auto"/>
      <w:ind w:left="360"/>
    </w:pPr>
  </w:style>
  <w:style w:type="character" w:customStyle="1" w:styleId="BodyTextIndent2Char">
    <w:name w:val="Body Text Indent 2 Char"/>
    <w:basedOn w:val="DefaultParagraphFont"/>
    <w:link w:val="BodyTextIndent2"/>
    <w:uiPriority w:val="99"/>
    <w:semiHidden/>
    <w:rsid w:val="00516007"/>
    <w:rPr>
      <w:rFonts w:ascii="Times" w:eastAsia="Times" w:hAnsi="Times" w:cs="Times New Roman"/>
      <w:sz w:val="24"/>
      <w:szCs w:val="20"/>
    </w:rPr>
  </w:style>
  <w:style w:type="character" w:customStyle="1" w:styleId="Heading4Char">
    <w:name w:val="Heading 4 Char"/>
    <w:basedOn w:val="DefaultParagraphFont"/>
    <w:link w:val="Heading4"/>
    <w:uiPriority w:val="9"/>
    <w:semiHidden/>
    <w:rsid w:val="0051600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uiPriority w:val="99"/>
    <w:unhideWhenUsed/>
    <w:rsid w:val="00AF2A27"/>
    <w:pPr>
      <w:tabs>
        <w:tab w:val="center" w:pos="4680"/>
        <w:tab w:val="right" w:pos="9360"/>
      </w:tabs>
    </w:pPr>
  </w:style>
  <w:style w:type="character" w:customStyle="1" w:styleId="HeaderChar">
    <w:name w:val="Header Char"/>
    <w:basedOn w:val="DefaultParagraphFont"/>
    <w:link w:val="Header"/>
    <w:uiPriority w:val="99"/>
    <w:rsid w:val="00AF2A27"/>
    <w:rPr>
      <w:rFonts w:ascii="Times" w:eastAsia="Times" w:hAnsi="Times" w:cs="Times New Roman"/>
      <w:sz w:val="24"/>
      <w:szCs w:val="20"/>
    </w:rPr>
  </w:style>
  <w:style w:type="paragraph" w:styleId="Footer">
    <w:name w:val="footer"/>
    <w:basedOn w:val="Normal"/>
    <w:link w:val="FooterChar"/>
    <w:uiPriority w:val="99"/>
    <w:unhideWhenUsed/>
    <w:rsid w:val="00AF2A27"/>
    <w:pPr>
      <w:tabs>
        <w:tab w:val="center" w:pos="4680"/>
        <w:tab w:val="right" w:pos="9360"/>
      </w:tabs>
    </w:pPr>
  </w:style>
  <w:style w:type="character" w:customStyle="1" w:styleId="FooterChar">
    <w:name w:val="Footer Char"/>
    <w:basedOn w:val="DefaultParagraphFont"/>
    <w:link w:val="Footer"/>
    <w:uiPriority w:val="99"/>
    <w:rsid w:val="00AF2A27"/>
    <w:rPr>
      <w:rFonts w:ascii="Times" w:eastAsia="Times" w:hAnsi="Times" w:cs="Times New Roman"/>
      <w:sz w:val="24"/>
      <w:szCs w:val="20"/>
    </w:rPr>
  </w:style>
  <w:style w:type="paragraph" w:customStyle="1" w:styleId="Default">
    <w:name w:val="Default"/>
    <w:rsid w:val="009B3F1E"/>
    <w:pPr>
      <w:widowControl w:val="0"/>
      <w:autoSpaceDE w:val="0"/>
      <w:autoSpaceDN w:val="0"/>
      <w:adjustRightInd w:val="0"/>
      <w:spacing w:after="0" w:line="240" w:lineRule="auto"/>
    </w:pPr>
    <w:rPr>
      <w:rFonts w:ascii="QUYVGF+Futura-Bold" w:eastAsia="Times New Roman" w:hAnsi="QUYVGF+Futura-Bold" w:cs="QUYVGF+Futura-Bold"/>
      <w:color w:val="000000"/>
      <w:sz w:val="24"/>
      <w:szCs w:val="24"/>
    </w:rPr>
  </w:style>
  <w:style w:type="character" w:customStyle="1" w:styleId="Heading1Char">
    <w:name w:val="Heading 1 Char"/>
    <w:basedOn w:val="DefaultParagraphFont"/>
    <w:link w:val="Heading1"/>
    <w:uiPriority w:val="9"/>
    <w:rsid w:val="004A187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E3DA0"/>
    <w:rPr>
      <w:sz w:val="16"/>
      <w:szCs w:val="16"/>
    </w:rPr>
  </w:style>
  <w:style w:type="paragraph" w:styleId="CommentText">
    <w:name w:val="annotation text"/>
    <w:basedOn w:val="Normal"/>
    <w:link w:val="CommentTextChar"/>
    <w:uiPriority w:val="99"/>
    <w:semiHidden/>
    <w:unhideWhenUsed/>
    <w:rsid w:val="00EE3DA0"/>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EE3DA0"/>
    <w:rPr>
      <w:rFonts w:ascii="Times New Roman" w:eastAsia="Times New Roman" w:hAnsi="Times New Roman" w:cs="Times New Roman"/>
      <w:sz w:val="20"/>
      <w:szCs w:val="20"/>
    </w:rPr>
  </w:style>
  <w:style w:type="paragraph" w:styleId="Title">
    <w:name w:val="Title"/>
    <w:basedOn w:val="Normal"/>
    <w:link w:val="TitleChar"/>
    <w:qFormat/>
    <w:rsid w:val="00145928"/>
    <w:pPr>
      <w:jc w:val="center"/>
    </w:pPr>
    <w:rPr>
      <w:b/>
      <w:lang w:eastAsia="zh-CN"/>
    </w:rPr>
  </w:style>
  <w:style w:type="character" w:customStyle="1" w:styleId="TitleChar">
    <w:name w:val="Title Char"/>
    <w:basedOn w:val="DefaultParagraphFont"/>
    <w:link w:val="Title"/>
    <w:rsid w:val="00145928"/>
    <w:rPr>
      <w:rFonts w:ascii="Times" w:eastAsia="Times" w:hAnsi="Times" w:cs="Times New Roman"/>
      <w:b/>
      <w:sz w:val="24"/>
      <w:szCs w:val="20"/>
      <w:lang w:eastAsia="zh-CN"/>
    </w:rPr>
  </w:style>
  <w:style w:type="paragraph" w:styleId="NormalWeb">
    <w:name w:val="Normal (Web)"/>
    <w:basedOn w:val="Normal"/>
    <w:uiPriority w:val="99"/>
    <w:semiHidden/>
    <w:unhideWhenUsed/>
    <w:rsid w:val="00DC216B"/>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B2179D"/>
    <w:rPr>
      <w:color w:val="0000FF"/>
      <w:u w:val="single"/>
    </w:rPr>
  </w:style>
  <w:style w:type="character" w:styleId="FollowedHyperlink">
    <w:name w:val="FollowedHyperlink"/>
    <w:basedOn w:val="DefaultParagraphFont"/>
    <w:uiPriority w:val="99"/>
    <w:semiHidden/>
    <w:unhideWhenUsed/>
    <w:rsid w:val="00712B2E"/>
    <w:rPr>
      <w:color w:val="800080" w:themeColor="followedHyperlink"/>
      <w:u w:val="single"/>
    </w:rPr>
  </w:style>
  <w:style w:type="paragraph" w:styleId="BodyText">
    <w:name w:val="Body Text"/>
    <w:basedOn w:val="Normal"/>
    <w:link w:val="BodyTextChar"/>
    <w:uiPriority w:val="99"/>
    <w:semiHidden/>
    <w:unhideWhenUsed/>
    <w:rsid w:val="00A57F90"/>
    <w:pPr>
      <w:spacing w:after="120"/>
    </w:pPr>
  </w:style>
  <w:style w:type="character" w:customStyle="1" w:styleId="BodyTextChar">
    <w:name w:val="Body Text Char"/>
    <w:basedOn w:val="DefaultParagraphFont"/>
    <w:link w:val="BodyText"/>
    <w:uiPriority w:val="99"/>
    <w:semiHidden/>
    <w:rsid w:val="00A57F9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5415">
      <w:bodyDiv w:val="1"/>
      <w:marLeft w:val="0"/>
      <w:marRight w:val="0"/>
      <w:marTop w:val="0"/>
      <w:marBottom w:val="0"/>
      <w:divBdr>
        <w:top w:val="none" w:sz="0" w:space="0" w:color="auto"/>
        <w:left w:val="none" w:sz="0" w:space="0" w:color="auto"/>
        <w:bottom w:val="none" w:sz="0" w:space="0" w:color="auto"/>
        <w:right w:val="none" w:sz="0" w:space="0" w:color="auto"/>
      </w:divBdr>
    </w:div>
    <w:div w:id="792092843">
      <w:bodyDiv w:val="1"/>
      <w:marLeft w:val="0"/>
      <w:marRight w:val="0"/>
      <w:marTop w:val="0"/>
      <w:marBottom w:val="0"/>
      <w:divBdr>
        <w:top w:val="none" w:sz="0" w:space="0" w:color="auto"/>
        <w:left w:val="none" w:sz="0" w:space="0" w:color="auto"/>
        <w:bottom w:val="none" w:sz="0" w:space="0" w:color="auto"/>
        <w:right w:val="none" w:sz="0" w:space="0" w:color="auto"/>
      </w:divBdr>
    </w:div>
    <w:div w:id="1039358995">
      <w:bodyDiv w:val="1"/>
      <w:marLeft w:val="0"/>
      <w:marRight w:val="0"/>
      <w:marTop w:val="0"/>
      <w:marBottom w:val="0"/>
      <w:divBdr>
        <w:top w:val="none" w:sz="0" w:space="0" w:color="auto"/>
        <w:left w:val="none" w:sz="0" w:space="0" w:color="auto"/>
        <w:bottom w:val="none" w:sz="0" w:space="0" w:color="auto"/>
        <w:right w:val="none" w:sz="0" w:space="0" w:color="auto"/>
      </w:divBdr>
    </w:div>
    <w:div w:id="1521893141">
      <w:bodyDiv w:val="1"/>
      <w:marLeft w:val="0"/>
      <w:marRight w:val="0"/>
      <w:marTop w:val="0"/>
      <w:marBottom w:val="0"/>
      <w:divBdr>
        <w:top w:val="none" w:sz="0" w:space="0" w:color="auto"/>
        <w:left w:val="none" w:sz="0" w:space="0" w:color="auto"/>
        <w:bottom w:val="none" w:sz="0" w:space="0" w:color="auto"/>
        <w:right w:val="none" w:sz="0" w:space="0" w:color="auto"/>
      </w:divBdr>
    </w:div>
    <w:div w:id="1730881793">
      <w:bodyDiv w:val="1"/>
      <w:marLeft w:val="0"/>
      <w:marRight w:val="0"/>
      <w:marTop w:val="0"/>
      <w:marBottom w:val="0"/>
      <w:divBdr>
        <w:top w:val="none" w:sz="0" w:space="0" w:color="auto"/>
        <w:left w:val="none" w:sz="0" w:space="0" w:color="auto"/>
        <w:bottom w:val="none" w:sz="0" w:space="0" w:color="auto"/>
        <w:right w:val="none" w:sz="0" w:space="0" w:color="auto"/>
      </w:divBdr>
    </w:div>
    <w:div w:id="18828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pss.org/f/employment/esp-agreeme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ylandpublicschools.org/about/Documents/DEE/Certification/ForeignEvaluationAgenci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s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ie_Watts@hcp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ACED4F492134AAF2E5CF822A11EC9" ma:contentTypeVersion="14" ma:contentTypeDescription="Create a new document." ma:contentTypeScope="" ma:versionID="94e1c105a7fcf668b22b0a8ebbd1cf23">
  <xsd:schema xmlns:xsd="http://www.w3.org/2001/XMLSchema" xmlns:xs="http://www.w3.org/2001/XMLSchema" xmlns:p="http://schemas.microsoft.com/office/2006/metadata/properties" xmlns:ns3="68d7af2a-188d-4420-8459-c43e6a1c7867" xmlns:ns4="48c23938-5a0e-4dc2-95b5-99414813633c" targetNamespace="http://schemas.microsoft.com/office/2006/metadata/properties" ma:root="true" ma:fieldsID="2cb7449576274f31395f4a5991c8c5d7" ns3:_="" ns4:_="">
    <xsd:import namespace="68d7af2a-188d-4420-8459-c43e6a1c7867"/>
    <xsd:import namespace="48c23938-5a0e-4dc2-95b5-9941481363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7af2a-188d-4420-8459-c43e6a1c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23938-5a0e-4dc2-95b5-994148136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9370-81EA-4031-B626-E3FACB828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7af2a-188d-4420-8459-c43e6a1c7867"/>
    <ds:schemaRef ds:uri="48c23938-5a0e-4dc2-95b5-994148136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41974-ED53-4FCC-8245-9CDD0E8A69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C268A6-98CF-4295-A110-8D37BFA60CC7}">
  <ds:schemaRefs>
    <ds:schemaRef ds:uri="http://schemas.microsoft.com/sharepoint/v3/contenttype/forms"/>
  </ds:schemaRefs>
</ds:datastoreItem>
</file>

<file path=customXml/itemProps4.xml><?xml version="1.0" encoding="utf-8"?>
<ds:datastoreItem xmlns:ds="http://schemas.openxmlformats.org/officeDocument/2006/customXml" ds:itemID="{7A432D03-3021-4AA8-9FF7-EB77BDE1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6829</Characters>
  <Application>Microsoft Office Word</Application>
  <DocSecurity>0</DocSecurity>
  <Lines>158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Sifuentes</dc:creator>
  <cp:lastModifiedBy>Laurie Watts</cp:lastModifiedBy>
  <cp:revision>3</cp:revision>
  <cp:lastPrinted>2019-05-02T19:59:00Z</cp:lastPrinted>
  <dcterms:created xsi:type="dcterms:W3CDTF">2021-10-15T12:56:00Z</dcterms:created>
  <dcterms:modified xsi:type="dcterms:W3CDTF">2022-03-29T19:30:00Z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0x01010014FACED4F492134AAF2E5CF822A11EC9</vt:lpwstr>
  </property>
</Properties>
</file>